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3A7A" w14:textId="77777777" w:rsidR="001B0B01" w:rsidRPr="007F6C66" w:rsidRDefault="0063379B" w:rsidP="00090C13">
      <w:pPr>
        <w:jc w:val="center"/>
        <w:rPr>
          <w:b/>
          <w:color w:val="00B050"/>
          <w:sz w:val="36"/>
          <w:szCs w:val="36"/>
          <w:lang w:val="en-GB"/>
        </w:rPr>
      </w:pPr>
      <w:r w:rsidRPr="007F6C66">
        <w:rPr>
          <w:b/>
          <w:color w:val="00B050"/>
          <w:sz w:val="36"/>
          <w:szCs w:val="36"/>
          <w:lang w:val="en-GB"/>
        </w:rPr>
        <w:t xml:space="preserve">GILBERDYKE </w:t>
      </w:r>
      <w:r w:rsidR="00F472CA" w:rsidRPr="007F6C66">
        <w:rPr>
          <w:b/>
          <w:color w:val="00B050"/>
          <w:sz w:val="36"/>
          <w:szCs w:val="36"/>
          <w:lang w:val="en-GB"/>
        </w:rPr>
        <w:t xml:space="preserve">PARISH </w:t>
      </w:r>
      <w:r w:rsidR="001B0B01" w:rsidRPr="007F6C66">
        <w:rPr>
          <w:b/>
          <w:color w:val="00B050"/>
          <w:sz w:val="36"/>
          <w:szCs w:val="36"/>
          <w:lang w:val="en-GB"/>
        </w:rPr>
        <w:t>COUNCIL</w:t>
      </w:r>
    </w:p>
    <w:p w14:paraId="1DE1C5C4" w14:textId="77777777" w:rsidR="00AD5F21" w:rsidRPr="00AD5F21" w:rsidRDefault="00AD5F21" w:rsidP="00AD5F21">
      <w:pPr>
        <w:spacing w:after="0" w:line="240" w:lineRule="auto"/>
        <w:jc w:val="center"/>
        <w:rPr>
          <w:b/>
          <w:bCs/>
          <w:sz w:val="26"/>
          <w:szCs w:val="26"/>
          <w:lang w:val="en-GB"/>
        </w:rPr>
      </w:pPr>
      <w:r w:rsidRPr="00AD5F21">
        <w:rPr>
          <w:b/>
          <w:bCs/>
          <w:sz w:val="26"/>
          <w:szCs w:val="26"/>
          <w:lang w:val="en-GB"/>
        </w:rPr>
        <w:t>Summary Notes of Parish Business (March and April 2020)</w:t>
      </w:r>
    </w:p>
    <w:p w14:paraId="7676559E" w14:textId="77E16BDE" w:rsidR="005A27D3" w:rsidRDefault="00AD5F21" w:rsidP="00AD5F21">
      <w:pPr>
        <w:spacing w:after="0" w:line="240" w:lineRule="auto"/>
        <w:jc w:val="center"/>
        <w:rPr>
          <w:sz w:val="28"/>
          <w:szCs w:val="28"/>
          <w:lang w:val="en-GB"/>
        </w:rPr>
      </w:pPr>
      <w:r w:rsidRPr="00AD5F21">
        <w:rPr>
          <w:b/>
          <w:bCs/>
          <w:sz w:val="26"/>
          <w:szCs w:val="26"/>
          <w:lang w:val="en-GB"/>
        </w:rPr>
        <w:t xml:space="preserve">during the Covid-19 Emergency </w:t>
      </w:r>
      <w:r w:rsidR="0094670D">
        <w:rPr>
          <w:b/>
          <w:bCs/>
          <w:sz w:val="26"/>
          <w:szCs w:val="26"/>
          <w:lang w:val="en-GB"/>
        </w:rPr>
        <w:t>(</w:t>
      </w:r>
      <w:r w:rsidRPr="00AD5F21">
        <w:rPr>
          <w:b/>
          <w:bCs/>
          <w:sz w:val="26"/>
          <w:szCs w:val="26"/>
          <w:lang w:val="en-GB"/>
        </w:rPr>
        <w:t>in the absence of Parish Meetings</w:t>
      </w:r>
      <w:r w:rsidR="0094670D">
        <w:rPr>
          <w:b/>
          <w:bCs/>
          <w:sz w:val="26"/>
          <w:szCs w:val="26"/>
          <w:lang w:val="en-GB"/>
        </w:rPr>
        <w:t>)</w:t>
      </w:r>
    </w:p>
    <w:p w14:paraId="7F7D0453" w14:textId="77777777" w:rsidR="00AD5F21" w:rsidRDefault="00AD5F21" w:rsidP="00172359">
      <w:pPr>
        <w:spacing w:after="0" w:line="240" w:lineRule="auto"/>
        <w:ind w:firstLine="720"/>
        <w:jc w:val="both"/>
        <w:rPr>
          <w:rFonts w:cstheme="minorHAnsi"/>
          <w:b/>
          <w:color w:val="000000" w:themeColor="text1"/>
          <w:sz w:val="24"/>
          <w:szCs w:val="24"/>
          <w:lang w:val="en-GB"/>
        </w:rPr>
      </w:pPr>
    </w:p>
    <w:p w14:paraId="0DB516FC" w14:textId="44F95AC7" w:rsidR="00F7667E" w:rsidRPr="00172359" w:rsidRDefault="00AD5F21" w:rsidP="00D27E25">
      <w:pPr>
        <w:spacing w:after="0" w:line="240" w:lineRule="auto"/>
        <w:jc w:val="both"/>
        <w:rPr>
          <w:rFonts w:cstheme="minorHAnsi"/>
          <w:bCs/>
          <w:color w:val="000000" w:themeColor="text1"/>
          <w:sz w:val="24"/>
          <w:szCs w:val="24"/>
          <w:lang w:val="en-GB"/>
        </w:rPr>
      </w:pPr>
      <w:r>
        <w:rPr>
          <w:rFonts w:cstheme="minorHAnsi"/>
          <w:b/>
          <w:color w:val="000000" w:themeColor="text1"/>
          <w:sz w:val="24"/>
          <w:szCs w:val="24"/>
          <w:lang w:val="en-GB"/>
        </w:rPr>
        <w:t>Cllrs</w:t>
      </w:r>
      <w:r w:rsidR="00E767D7">
        <w:rPr>
          <w:rFonts w:cstheme="minorHAnsi"/>
          <w:b/>
          <w:color w:val="000000" w:themeColor="text1"/>
          <w:sz w:val="24"/>
          <w:szCs w:val="24"/>
          <w:lang w:val="en-GB"/>
        </w:rPr>
        <w:t xml:space="preserve">:  </w:t>
      </w:r>
      <w:r w:rsidR="002A43CC" w:rsidRPr="00172359">
        <w:rPr>
          <w:rFonts w:cstheme="minorHAnsi"/>
          <w:bCs/>
          <w:color w:val="000000" w:themeColor="text1"/>
          <w:sz w:val="24"/>
          <w:szCs w:val="24"/>
          <w:lang w:val="en-GB"/>
        </w:rPr>
        <w:t>C</w:t>
      </w:r>
      <w:r w:rsidR="00F7667E" w:rsidRPr="00172359">
        <w:rPr>
          <w:rFonts w:cstheme="minorHAnsi"/>
          <w:bCs/>
          <w:color w:val="000000" w:themeColor="text1"/>
          <w:sz w:val="24"/>
          <w:szCs w:val="24"/>
          <w:lang w:val="en-GB"/>
        </w:rPr>
        <w:t>llr N Norris</w:t>
      </w:r>
      <w:r w:rsidR="0006209B">
        <w:rPr>
          <w:rFonts w:cstheme="minorHAnsi"/>
          <w:bCs/>
          <w:color w:val="000000" w:themeColor="text1"/>
          <w:sz w:val="24"/>
          <w:szCs w:val="24"/>
          <w:lang w:val="en-GB"/>
        </w:rPr>
        <w:t xml:space="preserve"> </w:t>
      </w:r>
      <w:r w:rsidR="007F725D">
        <w:rPr>
          <w:rFonts w:cstheme="minorHAnsi"/>
          <w:bCs/>
          <w:color w:val="000000" w:themeColor="text1"/>
          <w:sz w:val="24"/>
          <w:szCs w:val="24"/>
          <w:lang w:val="en-GB"/>
        </w:rPr>
        <w:t>(</w:t>
      </w:r>
      <w:r w:rsidR="00F7667E" w:rsidRPr="00172359">
        <w:rPr>
          <w:rFonts w:cstheme="minorHAnsi"/>
          <w:bCs/>
          <w:color w:val="000000" w:themeColor="text1"/>
          <w:sz w:val="24"/>
          <w:szCs w:val="24"/>
          <w:lang w:val="en-GB"/>
        </w:rPr>
        <w:t>Chair</w:t>
      </w:r>
      <w:r w:rsidR="007F725D">
        <w:rPr>
          <w:rFonts w:cstheme="minorHAnsi"/>
          <w:bCs/>
          <w:color w:val="000000" w:themeColor="text1"/>
          <w:sz w:val="24"/>
          <w:szCs w:val="24"/>
          <w:lang w:val="en-GB"/>
        </w:rPr>
        <w:t>)</w:t>
      </w:r>
      <w:r w:rsidR="0006209B">
        <w:rPr>
          <w:rFonts w:cstheme="minorHAnsi"/>
          <w:bCs/>
          <w:color w:val="000000" w:themeColor="text1"/>
          <w:sz w:val="24"/>
          <w:szCs w:val="24"/>
          <w:lang w:val="en-GB"/>
        </w:rPr>
        <w:t xml:space="preserve">, </w:t>
      </w:r>
      <w:r w:rsidR="00F7667E" w:rsidRPr="00172359">
        <w:rPr>
          <w:rFonts w:cstheme="minorHAnsi"/>
          <w:bCs/>
          <w:color w:val="000000" w:themeColor="text1"/>
          <w:sz w:val="24"/>
          <w:szCs w:val="24"/>
          <w:lang w:val="en-GB"/>
        </w:rPr>
        <w:t xml:space="preserve">Cllr P </w:t>
      </w:r>
      <w:proofErr w:type="spellStart"/>
      <w:r w:rsidR="00F7667E" w:rsidRPr="00172359">
        <w:rPr>
          <w:rFonts w:cstheme="minorHAnsi"/>
          <w:bCs/>
          <w:color w:val="000000" w:themeColor="text1"/>
          <w:sz w:val="24"/>
          <w:szCs w:val="24"/>
          <w:lang w:val="en-GB"/>
        </w:rPr>
        <w:t>Byran</w:t>
      </w:r>
      <w:proofErr w:type="spellEnd"/>
      <w:r w:rsidR="0006209B">
        <w:rPr>
          <w:rFonts w:cstheme="minorHAnsi"/>
          <w:bCs/>
          <w:color w:val="000000" w:themeColor="text1"/>
          <w:sz w:val="24"/>
          <w:szCs w:val="24"/>
          <w:lang w:val="en-GB"/>
        </w:rPr>
        <w:t xml:space="preserve"> </w:t>
      </w:r>
      <w:r w:rsidR="007F725D">
        <w:rPr>
          <w:rFonts w:cstheme="minorHAnsi"/>
          <w:bCs/>
          <w:color w:val="000000" w:themeColor="text1"/>
          <w:sz w:val="24"/>
          <w:szCs w:val="24"/>
          <w:lang w:val="en-GB"/>
        </w:rPr>
        <w:t>(</w:t>
      </w:r>
      <w:r w:rsidR="00F7667E" w:rsidRPr="00172359">
        <w:rPr>
          <w:rFonts w:cstheme="minorHAnsi"/>
          <w:bCs/>
          <w:color w:val="000000" w:themeColor="text1"/>
          <w:sz w:val="24"/>
          <w:szCs w:val="24"/>
          <w:lang w:val="en-GB"/>
        </w:rPr>
        <w:t>V-Chair</w:t>
      </w:r>
      <w:r w:rsidR="007F725D">
        <w:rPr>
          <w:rFonts w:cstheme="minorHAnsi"/>
          <w:bCs/>
          <w:color w:val="000000" w:themeColor="text1"/>
          <w:sz w:val="24"/>
          <w:szCs w:val="24"/>
          <w:lang w:val="en-GB"/>
        </w:rPr>
        <w:t>)</w:t>
      </w:r>
      <w:r w:rsidR="00E767D7">
        <w:rPr>
          <w:rFonts w:cstheme="minorHAnsi"/>
          <w:bCs/>
          <w:color w:val="000000" w:themeColor="text1"/>
          <w:sz w:val="24"/>
          <w:szCs w:val="24"/>
          <w:lang w:val="en-GB"/>
        </w:rPr>
        <w:t xml:space="preserve">, </w:t>
      </w:r>
      <w:r w:rsidR="00F7667E" w:rsidRPr="00172359">
        <w:rPr>
          <w:rFonts w:cstheme="minorHAnsi"/>
          <w:bCs/>
          <w:color w:val="000000" w:themeColor="text1"/>
          <w:sz w:val="24"/>
          <w:szCs w:val="24"/>
          <w:lang w:val="en-GB"/>
        </w:rPr>
        <w:t>Cllr P Buckle</w:t>
      </w:r>
      <w:r w:rsidR="00E767D7">
        <w:rPr>
          <w:rFonts w:cstheme="minorHAnsi"/>
          <w:bCs/>
          <w:color w:val="000000" w:themeColor="text1"/>
          <w:sz w:val="24"/>
          <w:szCs w:val="24"/>
          <w:lang w:val="en-GB"/>
        </w:rPr>
        <w:t xml:space="preserve">, </w:t>
      </w:r>
      <w:r w:rsidR="00F7667E" w:rsidRPr="00172359">
        <w:rPr>
          <w:rFonts w:cstheme="minorHAnsi"/>
          <w:bCs/>
          <w:color w:val="000000" w:themeColor="text1"/>
          <w:sz w:val="24"/>
          <w:szCs w:val="24"/>
          <w:lang w:val="en-GB"/>
        </w:rPr>
        <w:t>Cllr J Jessop</w:t>
      </w:r>
      <w:r w:rsidR="00E767D7">
        <w:rPr>
          <w:rFonts w:cstheme="minorHAnsi"/>
          <w:bCs/>
          <w:color w:val="000000" w:themeColor="text1"/>
          <w:sz w:val="24"/>
          <w:szCs w:val="24"/>
          <w:lang w:val="en-GB"/>
        </w:rPr>
        <w:t xml:space="preserve">, </w:t>
      </w:r>
      <w:r w:rsidR="00944E1D" w:rsidRPr="00172359">
        <w:rPr>
          <w:rFonts w:cstheme="minorHAnsi"/>
          <w:bCs/>
          <w:color w:val="000000" w:themeColor="text1"/>
          <w:sz w:val="24"/>
          <w:szCs w:val="24"/>
          <w:lang w:val="en-GB"/>
        </w:rPr>
        <w:t>Cllr K Cooper</w:t>
      </w:r>
      <w:r w:rsidR="00E767D7">
        <w:rPr>
          <w:rFonts w:cstheme="minorHAnsi"/>
          <w:bCs/>
          <w:color w:val="000000" w:themeColor="text1"/>
          <w:sz w:val="24"/>
          <w:szCs w:val="24"/>
          <w:lang w:val="en-GB"/>
        </w:rPr>
        <w:t xml:space="preserve">, </w:t>
      </w:r>
    </w:p>
    <w:p w14:paraId="06CA86CB" w14:textId="406B2AAC" w:rsidR="00944E1D" w:rsidRDefault="00944E1D" w:rsidP="00D27E25">
      <w:pPr>
        <w:spacing w:after="0" w:line="240" w:lineRule="auto"/>
        <w:jc w:val="both"/>
        <w:rPr>
          <w:rFonts w:cstheme="minorHAnsi"/>
          <w:bCs/>
          <w:color w:val="000000" w:themeColor="text1"/>
          <w:sz w:val="24"/>
          <w:szCs w:val="24"/>
          <w:lang w:val="en-GB"/>
        </w:rPr>
      </w:pPr>
      <w:r w:rsidRPr="00172359">
        <w:rPr>
          <w:rFonts w:cstheme="minorHAnsi"/>
          <w:bCs/>
          <w:color w:val="000000" w:themeColor="text1"/>
          <w:sz w:val="24"/>
          <w:szCs w:val="24"/>
          <w:lang w:val="en-GB"/>
        </w:rPr>
        <w:t>Cllr C Newsome</w:t>
      </w:r>
      <w:r w:rsidR="00E767D7">
        <w:rPr>
          <w:rFonts w:cstheme="minorHAnsi"/>
          <w:bCs/>
          <w:color w:val="000000" w:themeColor="text1"/>
          <w:sz w:val="24"/>
          <w:szCs w:val="24"/>
          <w:lang w:val="en-GB"/>
        </w:rPr>
        <w:t xml:space="preserve">, </w:t>
      </w:r>
      <w:r w:rsidRPr="00172359">
        <w:rPr>
          <w:rFonts w:cstheme="minorHAnsi"/>
          <w:bCs/>
          <w:color w:val="000000" w:themeColor="text1"/>
          <w:sz w:val="24"/>
          <w:szCs w:val="24"/>
          <w:lang w:val="en-GB"/>
        </w:rPr>
        <w:t>Cllr D Mansell</w:t>
      </w:r>
      <w:r w:rsidR="00E767D7">
        <w:rPr>
          <w:rFonts w:cstheme="minorHAnsi"/>
          <w:bCs/>
          <w:color w:val="000000" w:themeColor="text1"/>
          <w:sz w:val="24"/>
          <w:szCs w:val="24"/>
          <w:lang w:val="en-GB"/>
        </w:rPr>
        <w:t xml:space="preserve">, </w:t>
      </w:r>
      <w:r w:rsidRPr="00172359">
        <w:rPr>
          <w:rFonts w:cstheme="minorHAnsi"/>
          <w:bCs/>
          <w:color w:val="000000" w:themeColor="text1"/>
          <w:sz w:val="24"/>
          <w:szCs w:val="24"/>
          <w:lang w:val="en-GB"/>
        </w:rPr>
        <w:t>Cllr E Morrison</w:t>
      </w:r>
      <w:r w:rsidR="00E767D7">
        <w:rPr>
          <w:rFonts w:cstheme="minorHAnsi"/>
          <w:bCs/>
          <w:color w:val="000000" w:themeColor="text1"/>
          <w:sz w:val="24"/>
          <w:szCs w:val="24"/>
          <w:lang w:val="en-GB"/>
        </w:rPr>
        <w:t xml:space="preserve">, </w:t>
      </w:r>
      <w:r w:rsidR="00AD5F21">
        <w:rPr>
          <w:rFonts w:cstheme="minorHAnsi"/>
          <w:bCs/>
          <w:color w:val="000000" w:themeColor="text1"/>
          <w:sz w:val="24"/>
          <w:szCs w:val="24"/>
          <w:lang w:val="en-GB"/>
        </w:rPr>
        <w:t xml:space="preserve">Cllr K </w:t>
      </w:r>
      <w:proofErr w:type="spellStart"/>
      <w:r w:rsidR="00AD5F21">
        <w:rPr>
          <w:rFonts w:cstheme="minorHAnsi"/>
          <w:bCs/>
          <w:color w:val="000000" w:themeColor="text1"/>
          <w:sz w:val="24"/>
          <w:szCs w:val="24"/>
          <w:lang w:val="en-GB"/>
        </w:rPr>
        <w:t>Woolass</w:t>
      </w:r>
      <w:proofErr w:type="spellEnd"/>
    </w:p>
    <w:p w14:paraId="2DF10060" w14:textId="7AA9690A" w:rsidR="0006209B" w:rsidRPr="00172359" w:rsidRDefault="0006209B" w:rsidP="00D27E25">
      <w:pPr>
        <w:spacing w:after="0" w:line="240" w:lineRule="auto"/>
        <w:jc w:val="both"/>
        <w:rPr>
          <w:rFonts w:cstheme="minorHAnsi"/>
          <w:bCs/>
          <w:color w:val="000000" w:themeColor="text1"/>
          <w:sz w:val="24"/>
          <w:szCs w:val="24"/>
          <w:lang w:val="en-GB"/>
        </w:rPr>
      </w:pPr>
      <w:r w:rsidRPr="00D61E1A">
        <w:rPr>
          <w:rFonts w:cstheme="minorHAnsi"/>
          <w:b/>
          <w:color w:val="000000" w:themeColor="text1"/>
          <w:sz w:val="24"/>
          <w:szCs w:val="24"/>
          <w:lang w:val="en-GB"/>
        </w:rPr>
        <w:t>Clerk</w:t>
      </w:r>
      <w:r w:rsidR="00E767D7" w:rsidRPr="00D61E1A">
        <w:rPr>
          <w:rFonts w:cstheme="minorHAnsi"/>
          <w:b/>
          <w:color w:val="000000" w:themeColor="text1"/>
          <w:sz w:val="24"/>
          <w:szCs w:val="24"/>
          <w:lang w:val="en-GB"/>
        </w:rPr>
        <w:t>:</w:t>
      </w:r>
      <w:r w:rsidR="00E767D7">
        <w:rPr>
          <w:rFonts w:cstheme="minorHAnsi"/>
          <w:bCs/>
          <w:color w:val="000000" w:themeColor="text1"/>
          <w:sz w:val="24"/>
          <w:szCs w:val="24"/>
          <w:lang w:val="en-GB"/>
        </w:rPr>
        <w:tab/>
        <w:t>Andrew Crabbe</w:t>
      </w:r>
    </w:p>
    <w:p w14:paraId="404D56D5" w14:textId="75EB07A4" w:rsidR="005A27D3" w:rsidRPr="00172359" w:rsidRDefault="005A27D3" w:rsidP="00172359">
      <w:pPr>
        <w:spacing w:after="0" w:line="240" w:lineRule="auto"/>
        <w:jc w:val="both"/>
        <w:rPr>
          <w:rFonts w:cstheme="minorHAnsi"/>
          <w:bCs/>
          <w:color w:val="000000" w:themeColor="text1"/>
          <w:sz w:val="24"/>
          <w:szCs w:val="24"/>
          <w:lang w:val="en-GB"/>
        </w:rPr>
      </w:pPr>
      <w:r w:rsidRPr="00172359">
        <w:rPr>
          <w:rFonts w:cstheme="minorHAnsi"/>
          <w:bCs/>
          <w:color w:val="000000" w:themeColor="text1"/>
          <w:sz w:val="24"/>
          <w:szCs w:val="24"/>
          <w:lang w:val="en-GB"/>
        </w:rPr>
        <w:t>____________________________________________________________________________________</w:t>
      </w:r>
    </w:p>
    <w:p w14:paraId="4D49A948" w14:textId="77777777" w:rsidR="00E767D7" w:rsidRDefault="00E767D7" w:rsidP="00E767D7">
      <w:pPr>
        <w:spacing w:after="0"/>
        <w:jc w:val="both"/>
        <w:rPr>
          <w:rFonts w:cstheme="minorHAnsi"/>
          <w:b/>
          <w:bCs/>
          <w:sz w:val="24"/>
          <w:szCs w:val="24"/>
          <w:lang w:val="en-GB"/>
        </w:rPr>
      </w:pPr>
    </w:p>
    <w:p w14:paraId="753EDE8C" w14:textId="502F9A92" w:rsidR="00AD5F21" w:rsidRPr="00AD5F21" w:rsidRDefault="00AD5F21" w:rsidP="00AD5F21">
      <w:pPr>
        <w:jc w:val="both"/>
        <w:rPr>
          <w:rFonts w:cstheme="minorHAnsi"/>
          <w:b/>
          <w:bCs/>
          <w:sz w:val="24"/>
          <w:szCs w:val="24"/>
          <w:lang w:val="en-GB"/>
        </w:rPr>
      </w:pPr>
      <w:r w:rsidRPr="00AD5F21">
        <w:rPr>
          <w:rFonts w:cstheme="minorHAnsi"/>
          <w:b/>
          <w:bCs/>
          <w:sz w:val="24"/>
          <w:szCs w:val="24"/>
          <w:lang w:val="en-GB"/>
        </w:rPr>
        <w:t>1</w:t>
      </w:r>
      <w:r w:rsidRPr="00AD5F21">
        <w:rPr>
          <w:rFonts w:cstheme="minorHAnsi"/>
          <w:b/>
          <w:bCs/>
          <w:sz w:val="24"/>
          <w:szCs w:val="24"/>
          <w:lang w:val="en-GB"/>
        </w:rPr>
        <w:tab/>
        <w:t>Points of Procedure</w:t>
      </w:r>
    </w:p>
    <w:p w14:paraId="17FDA1D3" w14:textId="77777777" w:rsidR="00AD5F21" w:rsidRPr="00AD5F21" w:rsidRDefault="00AD5F21" w:rsidP="00AD5F21">
      <w:pPr>
        <w:jc w:val="both"/>
        <w:rPr>
          <w:rFonts w:cstheme="minorHAnsi"/>
          <w:sz w:val="24"/>
          <w:szCs w:val="24"/>
          <w:u w:val="single"/>
          <w:lang w:val="en-GB"/>
        </w:rPr>
      </w:pPr>
      <w:r w:rsidRPr="00AD5F21">
        <w:rPr>
          <w:rFonts w:cstheme="minorHAnsi"/>
          <w:sz w:val="24"/>
          <w:szCs w:val="24"/>
          <w:u w:val="single"/>
          <w:lang w:val="en-GB"/>
        </w:rPr>
        <w:t>Parish Meetings during the Covid-19 Emergency</w:t>
      </w:r>
    </w:p>
    <w:p w14:paraId="7835EC92" w14:textId="637E982A" w:rsidR="00AD5F21" w:rsidRPr="00AD5F21" w:rsidRDefault="00AD5F21" w:rsidP="00AD5F21">
      <w:pPr>
        <w:jc w:val="both"/>
        <w:rPr>
          <w:rFonts w:cstheme="minorHAnsi"/>
          <w:sz w:val="24"/>
          <w:szCs w:val="24"/>
          <w:lang w:val="en-GB"/>
        </w:rPr>
      </w:pPr>
      <w:r w:rsidRPr="00AD5F21">
        <w:rPr>
          <w:rFonts w:cstheme="minorHAnsi"/>
          <w:sz w:val="24"/>
          <w:szCs w:val="24"/>
          <w:lang w:val="en-GB"/>
        </w:rPr>
        <w:t xml:space="preserve">As a point of record, and due to the current </w:t>
      </w:r>
      <w:r w:rsidR="00D27E25">
        <w:rPr>
          <w:rFonts w:cstheme="minorHAnsi"/>
          <w:sz w:val="24"/>
          <w:szCs w:val="24"/>
          <w:lang w:val="en-GB"/>
        </w:rPr>
        <w:t xml:space="preserve">Covid-19 </w:t>
      </w:r>
      <w:r w:rsidRPr="00AD5F21">
        <w:rPr>
          <w:rFonts w:cstheme="minorHAnsi"/>
          <w:sz w:val="24"/>
          <w:szCs w:val="24"/>
          <w:lang w:val="en-GB"/>
        </w:rPr>
        <w:t xml:space="preserve">emergency, </w:t>
      </w:r>
      <w:r w:rsidR="00D27E25">
        <w:rPr>
          <w:rFonts w:cstheme="minorHAnsi"/>
          <w:sz w:val="24"/>
          <w:szCs w:val="24"/>
          <w:lang w:val="en-GB"/>
        </w:rPr>
        <w:t xml:space="preserve">as of Monday </w:t>
      </w:r>
      <w:r w:rsidR="00D61E1A">
        <w:rPr>
          <w:rFonts w:cstheme="minorHAnsi"/>
          <w:sz w:val="24"/>
          <w:szCs w:val="24"/>
          <w:lang w:val="en-GB"/>
        </w:rPr>
        <w:t>9</w:t>
      </w:r>
      <w:r w:rsidR="00D61E1A" w:rsidRPr="00D61E1A">
        <w:rPr>
          <w:rFonts w:cstheme="minorHAnsi"/>
          <w:sz w:val="24"/>
          <w:szCs w:val="24"/>
          <w:vertAlign w:val="superscript"/>
          <w:lang w:val="en-GB"/>
        </w:rPr>
        <w:t>th</w:t>
      </w:r>
      <w:r w:rsidR="00D61E1A">
        <w:rPr>
          <w:rFonts w:cstheme="minorHAnsi"/>
          <w:sz w:val="24"/>
          <w:szCs w:val="24"/>
          <w:lang w:val="en-GB"/>
        </w:rPr>
        <w:t xml:space="preserve"> March</w:t>
      </w:r>
      <w:r w:rsidR="00D27E25">
        <w:rPr>
          <w:rFonts w:cstheme="minorHAnsi"/>
          <w:sz w:val="24"/>
          <w:szCs w:val="24"/>
          <w:lang w:val="en-GB"/>
        </w:rPr>
        <w:t xml:space="preserve">, </w:t>
      </w:r>
      <w:r w:rsidRPr="00AD5F21">
        <w:rPr>
          <w:rFonts w:cstheme="minorHAnsi"/>
          <w:sz w:val="24"/>
          <w:szCs w:val="24"/>
          <w:lang w:val="en-GB"/>
        </w:rPr>
        <w:t xml:space="preserve">Cllrs agreed that further physical meetings of the Parish Council should be </w:t>
      </w:r>
      <w:r w:rsidR="00D27E25">
        <w:rPr>
          <w:rFonts w:cstheme="minorHAnsi"/>
          <w:sz w:val="24"/>
          <w:szCs w:val="24"/>
          <w:lang w:val="en-GB"/>
        </w:rPr>
        <w:t xml:space="preserve">suspended / </w:t>
      </w:r>
      <w:r w:rsidRPr="00AD5F21">
        <w:rPr>
          <w:rFonts w:cstheme="minorHAnsi"/>
          <w:sz w:val="24"/>
          <w:szCs w:val="24"/>
          <w:lang w:val="en-GB"/>
        </w:rPr>
        <w:t xml:space="preserve">cancelled until further notice, due to Government advice regarding public gatherings – it was understood that most other Parish Councils were also cancelling their meetings.  Cllr </w:t>
      </w:r>
      <w:r w:rsidR="00E767D7">
        <w:rPr>
          <w:rFonts w:cstheme="minorHAnsi"/>
          <w:sz w:val="24"/>
          <w:szCs w:val="24"/>
          <w:lang w:val="en-GB"/>
        </w:rPr>
        <w:t xml:space="preserve">Norris </w:t>
      </w:r>
      <w:r w:rsidRPr="00AD5F21">
        <w:rPr>
          <w:rFonts w:cstheme="minorHAnsi"/>
          <w:sz w:val="24"/>
          <w:szCs w:val="24"/>
          <w:lang w:val="en-GB"/>
        </w:rPr>
        <w:t xml:space="preserve">as Chair and Cllr </w:t>
      </w:r>
      <w:proofErr w:type="spellStart"/>
      <w:r w:rsidR="00E767D7">
        <w:rPr>
          <w:rFonts w:cstheme="minorHAnsi"/>
          <w:sz w:val="24"/>
          <w:szCs w:val="24"/>
          <w:lang w:val="en-GB"/>
        </w:rPr>
        <w:t>Byran</w:t>
      </w:r>
      <w:proofErr w:type="spellEnd"/>
      <w:r w:rsidR="00E767D7">
        <w:rPr>
          <w:rFonts w:cstheme="minorHAnsi"/>
          <w:sz w:val="24"/>
          <w:szCs w:val="24"/>
          <w:lang w:val="en-GB"/>
        </w:rPr>
        <w:t xml:space="preserve"> </w:t>
      </w:r>
      <w:r w:rsidRPr="00AD5F21">
        <w:rPr>
          <w:rFonts w:cstheme="minorHAnsi"/>
          <w:sz w:val="24"/>
          <w:szCs w:val="24"/>
          <w:lang w:val="en-GB"/>
        </w:rPr>
        <w:t>as Deputy Chair agreed with Clerk’s recommendation that this was necessary and appropriate as several Cllrs would be considered to be vulnerable persons and therefore at higher risk of infection.</w:t>
      </w:r>
    </w:p>
    <w:p w14:paraId="6AB719E3" w14:textId="09183279" w:rsidR="00AD5F21" w:rsidRPr="00AD5F21" w:rsidRDefault="00AD5F21" w:rsidP="00AD5F21">
      <w:pPr>
        <w:jc w:val="both"/>
        <w:rPr>
          <w:rFonts w:cstheme="minorHAnsi"/>
          <w:sz w:val="24"/>
          <w:szCs w:val="24"/>
          <w:lang w:val="en-GB"/>
        </w:rPr>
      </w:pPr>
      <w:r w:rsidRPr="00AD5F21">
        <w:rPr>
          <w:rFonts w:cstheme="minorHAnsi"/>
          <w:sz w:val="24"/>
          <w:szCs w:val="24"/>
          <w:lang w:val="en-GB"/>
        </w:rPr>
        <w:t>Clerk duly issued emergency procedures to ensure key services of the Parish Council were implemented / actioned and allow Cllrs to consider and vote on matters raised</w:t>
      </w:r>
      <w:r w:rsidR="001B099F">
        <w:rPr>
          <w:rFonts w:cstheme="minorHAnsi"/>
          <w:sz w:val="24"/>
          <w:szCs w:val="24"/>
          <w:lang w:val="en-GB"/>
        </w:rPr>
        <w:t xml:space="preserve"> during any period physical meetings were not held</w:t>
      </w:r>
      <w:r w:rsidRPr="00AD5F21">
        <w:rPr>
          <w:rFonts w:cstheme="minorHAnsi"/>
          <w:sz w:val="24"/>
          <w:szCs w:val="24"/>
          <w:lang w:val="en-GB"/>
        </w:rPr>
        <w:t xml:space="preserve">.  These can be found as </w:t>
      </w:r>
      <w:r w:rsidRPr="001B099F">
        <w:rPr>
          <w:rFonts w:cstheme="minorHAnsi"/>
          <w:b/>
          <w:bCs/>
          <w:i/>
          <w:iCs/>
          <w:sz w:val="20"/>
          <w:szCs w:val="20"/>
          <w:lang w:val="en-GB"/>
        </w:rPr>
        <w:t>Appendix 1</w:t>
      </w:r>
      <w:r w:rsidRPr="001B099F">
        <w:rPr>
          <w:rFonts w:cstheme="minorHAnsi"/>
          <w:b/>
          <w:bCs/>
          <w:i/>
          <w:iCs/>
          <w:sz w:val="24"/>
          <w:szCs w:val="24"/>
          <w:lang w:val="en-GB"/>
        </w:rPr>
        <w:t>.</w:t>
      </w:r>
      <w:r w:rsidRPr="00AD5F21">
        <w:rPr>
          <w:rFonts w:cstheme="minorHAnsi"/>
          <w:sz w:val="24"/>
          <w:szCs w:val="24"/>
          <w:lang w:val="en-GB"/>
        </w:rPr>
        <w:t xml:space="preserve">  Cllrs agreed to monitor the situation and if there was no lifting of restrictions by end May, then the PC would look into holding remote (on-line) meetings.</w:t>
      </w:r>
    </w:p>
    <w:p w14:paraId="1269B98C" w14:textId="015734BC" w:rsidR="00AD5F21" w:rsidRPr="001B099F" w:rsidRDefault="00AD5F21" w:rsidP="00AD5F21">
      <w:pPr>
        <w:jc w:val="both"/>
        <w:rPr>
          <w:rFonts w:cstheme="minorHAnsi"/>
          <w:b/>
          <w:bCs/>
          <w:sz w:val="24"/>
          <w:szCs w:val="24"/>
          <w:lang w:val="en-GB"/>
        </w:rPr>
      </w:pPr>
      <w:r w:rsidRPr="00AD5F21">
        <w:rPr>
          <w:rFonts w:cstheme="minorHAnsi"/>
          <w:sz w:val="24"/>
          <w:szCs w:val="24"/>
          <w:lang w:val="en-GB"/>
        </w:rPr>
        <w:t xml:space="preserve">As a point of procedure, Clerk issued notices of cancellation for the April Meeting which was posted on the website and noticeboards and can be found attached as </w:t>
      </w:r>
      <w:r w:rsidRPr="001B099F">
        <w:rPr>
          <w:rFonts w:cstheme="minorHAnsi"/>
          <w:b/>
          <w:bCs/>
          <w:i/>
          <w:iCs/>
          <w:sz w:val="20"/>
          <w:szCs w:val="20"/>
          <w:lang w:val="en-GB"/>
        </w:rPr>
        <w:t>Appendix 2.</w:t>
      </w:r>
      <w:r w:rsidRPr="00AD5F21">
        <w:rPr>
          <w:rFonts w:cstheme="minorHAnsi"/>
          <w:sz w:val="24"/>
          <w:szCs w:val="24"/>
          <w:lang w:val="en-GB"/>
        </w:rPr>
        <w:t xml:space="preserve">   </w:t>
      </w:r>
      <w:r w:rsidRPr="001B099F">
        <w:rPr>
          <w:rFonts w:cstheme="minorHAnsi"/>
          <w:b/>
          <w:bCs/>
          <w:sz w:val="24"/>
          <w:szCs w:val="24"/>
          <w:lang w:val="en-GB"/>
        </w:rPr>
        <w:t xml:space="preserve">The Parish Council </w:t>
      </w:r>
      <w:r w:rsidR="001B099F" w:rsidRPr="001B099F">
        <w:rPr>
          <w:rFonts w:cstheme="minorHAnsi"/>
          <w:b/>
          <w:bCs/>
          <w:sz w:val="24"/>
          <w:szCs w:val="24"/>
          <w:lang w:val="en-GB"/>
        </w:rPr>
        <w:t xml:space="preserve">is </w:t>
      </w:r>
      <w:r w:rsidRPr="001B099F">
        <w:rPr>
          <w:rFonts w:cstheme="minorHAnsi"/>
          <w:b/>
          <w:bCs/>
          <w:sz w:val="24"/>
          <w:szCs w:val="24"/>
          <w:lang w:val="en-GB"/>
        </w:rPr>
        <w:t xml:space="preserve">keen to ensure that residents still had access to their </w:t>
      </w:r>
      <w:r w:rsidR="001B099F">
        <w:rPr>
          <w:rFonts w:cstheme="minorHAnsi"/>
          <w:b/>
          <w:bCs/>
          <w:sz w:val="24"/>
          <w:szCs w:val="24"/>
          <w:lang w:val="en-GB"/>
        </w:rPr>
        <w:t xml:space="preserve">Parish </w:t>
      </w:r>
      <w:r w:rsidRPr="001B099F">
        <w:rPr>
          <w:rFonts w:cstheme="minorHAnsi"/>
          <w:b/>
          <w:bCs/>
          <w:sz w:val="24"/>
          <w:szCs w:val="24"/>
          <w:lang w:val="en-GB"/>
        </w:rPr>
        <w:t>Cllrs and c</w:t>
      </w:r>
      <w:r w:rsidR="001B099F">
        <w:rPr>
          <w:rFonts w:cstheme="minorHAnsi"/>
          <w:b/>
          <w:bCs/>
          <w:sz w:val="24"/>
          <w:szCs w:val="24"/>
          <w:lang w:val="en-GB"/>
        </w:rPr>
        <w:t xml:space="preserve">an </w:t>
      </w:r>
      <w:r w:rsidRPr="001B099F">
        <w:rPr>
          <w:rFonts w:cstheme="minorHAnsi"/>
          <w:b/>
          <w:bCs/>
          <w:sz w:val="24"/>
          <w:szCs w:val="24"/>
          <w:lang w:val="en-GB"/>
        </w:rPr>
        <w:t xml:space="preserve">still contact the PC via the website </w:t>
      </w:r>
      <w:r w:rsidR="00E767D7" w:rsidRPr="001B099F">
        <w:rPr>
          <w:rFonts w:cstheme="minorHAnsi"/>
          <w:b/>
          <w:bCs/>
          <w:sz w:val="24"/>
          <w:szCs w:val="24"/>
          <w:lang w:val="en-GB"/>
        </w:rPr>
        <w:t xml:space="preserve">gilberdyke.org.uk  or </w:t>
      </w:r>
      <w:hyperlink r:id="rId8" w:history="1">
        <w:r w:rsidR="00E767D7" w:rsidRPr="001B099F">
          <w:rPr>
            <w:rStyle w:val="Hyperlink"/>
            <w:rFonts w:cstheme="minorHAnsi"/>
            <w:b/>
            <w:bCs/>
            <w:sz w:val="24"/>
            <w:szCs w:val="24"/>
            <w:lang w:val="en-GB"/>
          </w:rPr>
          <w:t>gilberdykeparishclerk@yahoo.com</w:t>
        </w:r>
      </w:hyperlink>
    </w:p>
    <w:p w14:paraId="02FFE68B" w14:textId="77777777" w:rsidR="00AD5F21" w:rsidRPr="00AD5F21" w:rsidRDefault="00AD5F21" w:rsidP="00AD5F21">
      <w:pPr>
        <w:jc w:val="both"/>
        <w:rPr>
          <w:rFonts w:cstheme="minorHAnsi"/>
          <w:sz w:val="24"/>
          <w:szCs w:val="24"/>
          <w:u w:val="single"/>
          <w:lang w:val="en-GB"/>
        </w:rPr>
      </w:pPr>
      <w:r w:rsidRPr="00AD5F21">
        <w:rPr>
          <w:rFonts w:cstheme="minorHAnsi"/>
          <w:sz w:val="24"/>
          <w:szCs w:val="24"/>
          <w:u w:val="single"/>
          <w:lang w:val="en-GB"/>
        </w:rPr>
        <w:t>Annual General Meeting</w:t>
      </w:r>
    </w:p>
    <w:p w14:paraId="2E3C13E0" w14:textId="0827F890" w:rsidR="00AD5F21" w:rsidRPr="0022476D" w:rsidRDefault="00AD5F21" w:rsidP="0022476D">
      <w:pPr>
        <w:jc w:val="both"/>
        <w:rPr>
          <w:rFonts w:cstheme="minorHAnsi"/>
          <w:sz w:val="24"/>
          <w:szCs w:val="24"/>
          <w:lang w:val="en-GB"/>
        </w:rPr>
      </w:pPr>
      <w:r w:rsidRPr="0022476D">
        <w:rPr>
          <w:rFonts w:cstheme="minorHAnsi"/>
          <w:sz w:val="24"/>
          <w:szCs w:val="24"/>
          <w:lang w:val="en-GB"/>
        </w:rPr>
        <w:t>In addition, the Clerk advised to Cllrs that the Annual General Meeting was due in May, and that it was a statutorily / legal requirement that this was held annually</w:t>
      </w:r>
      <w:r w:rsidR="001B099F">
        <w:rPr>
          <w:rFonts w:cstheme="minorHAnsi"/>
          <w:sz w:val="24"/>
          <w:szCs w:val="24"/>
          <w:lang w:val="en-GB"/>
        </w:rPr>
        <w:t xml:space="preserve"> and </w:t>
      </w:r>
      <w:r w:rsidRPr="0022476D">
        <w:rPr>
          <w:rFonts w:cstheme="minorHAnsi"/>
          <w:sz w:val="24"/>
          <w:szCs w:val="24"/>
          <w:lang w:val="en-GB"/>
        </w:rPr>
        <w:t>it required a statutory instrument to allow Parish Council</w:t>
      </w:r>
      <w:r w:rsidR="001B099F">
        <w:rPr>
          <w:rFonts w:cstheme="minorHAnsi"/>
          <w:sz w:val="24"/>
          <w:szCs w:val="24"/>
          <w:lang w:val="en-GB"/>
        </w:rPr>
        <w:t>(s)</w:t>
      </w:r>
      <w:r w:rsidRPr="0022476D">
        <w:rPr>
          <w:rFonts w:cstheme="minorHAnsi"/>
          <w:sz w:val="24"/>
          <w:szCs w:val="24"/>
          <w:lang w:val="en-GB"/>
        </w:rPr>
        <w:t xml:space="preserve"> not to hold </w:t>
      </w:r>
      <w:r w:rsidR="001B099F">
        <w:rPr>
          <w:rFonts w:cstheme="minorHAnsi"/>
          <w:sz w:val="24"/>
          <w:szCs w:val="24"/>
          <w:lang w:val="en-GB"/>
        </w:rPr>
        <w:t xml:space="preserve">such a meeting </w:t>
      </w:r>
      <w:r w:rsidRPr="0022476D">
        <w:rPr>
          <w:rFonts w:cstheme="minorHAnsi"/>
          <w:sz w:val="24"/>
          <w:szCs w:val="24"/>
          <w:lang w:val="en-GB"/>
        </w:rPr>
        <w:t xml:space="preserve">– Clerk noted this was now issued, and in light of the current restrictions, particularly on public gatherings, the AGM </w:t>
      </w:r>
      <w:r w:rsidR="001B099F">
        <w:rPr>
          <w:rFonts w:cstheme="minorHAnsi"/>
          <w:sz w:val="24"/>
          <w:szCs w:val="24"/>
          <w:lang w:val="en-GB"/>
        </w:rPr>
        <w:t xml:space="preserve">of Gilberdyke </w:t>
      </w:r>
      <w:r w:rsidRPr="0022476D">
        <w:rPr>
          <w:rFonts w:cstheme="minorHAnsi"/>
          <w:sz w:val="24"/>
          <w:szCs w:val="24"/>
          <w:lang w:val="en-GB"/>
        </w:rPr>
        <w:t>would not be held</w:t>
      </w:r>
      <w:r w:rsidR="001B099F">
        <w:rPr>
          <w:rFonts w:cstheme="minorHAnsi"/>
          <w:sz w:val="24"/>
          <w:szCs w:val="24"/>
          <w:lang w:val="en-GB"/>
        </w:rPr>
        <w:t xml:space="preserve"> in May</w:t>
      </w:r>
      <w:r w:rsidRPr="0022476D">
        <w:rPr>
          <w:rFonts w:cstheme="minorHAnsi"/>
          <w:sz w:val="24"/>
          <w:szCs w:val="24"/>
          <w:lang w:val="en-GB"/>
        </w:rPr>
        <w:t>.</w:t>
      </w:r>
    </w:p>
    <w:p w14:paraId="314E2472" w14:textId="77777777" w:rsidR="00AD5F21" w:rsidRPr="0022476D" w:rsidRDefault="00AD5F21" w:rsidP="0022476D">
      <w:pPr>
        <w:jc w:val="both"/>
        <w:rPr>
          <w:rFonts w:cstheme="minorHAnsi"/>
          <w:sz w:val="24"/>
          <w:szCs w:val="24"/>
          <w:lang w:val="en-GB"/>
        </w:rPr>
      </w:pPr>
      <w:r w:rsidRPr="0022476D">
        <w:rPr>
          <w:rFonts w:cstheme="minorHAnsi"/>
          <w:sz w:val="24"/>
          <w:szCs w:val="24"/>
          <w:lang w:val="en-GB"/>
        </w:rPr>
        <w:t xml:space="preserve">Clerk advised Cllrs he had drafted emergency procedures for the intent of the meeting to still be implemented in May – these are attached as </w:t>
      </w:r>
      <w:r w:rsidRPr="001B099F">
        <w:rPr>
          <w:rFonts w:cstheme="minorHAnsi"/>
          <w:b/>
          <w:bCs/>
          <w:i/>
          <w:iCs/>
          <w:sz w:val="20"/>
          <w:szCs w:val="20"/>
          <w:lang w:val="en-GB"/>
        </w:rPr>
        <w:t>Appendix 3</w:t>
      </w:r>
      <w:r w:rsidRPr="0022476D">
        <w:rPr>
          <w:rFonts w:cstheme="minorHAnsi"/>
          <w:sz w:val="24"/>
          <w:szCs w:val="24"/>
          <w:lang w:val="en-GB"/>
        </w:rPr>
        <w:t xml:space="preserve"> – Cllrs duly approved the procedures which the Clerk would implement in May.</w:t>
      </w:r>
    </w:p>
    <w:p w14:paraId="24B2DC16" w14:textId="77777777" w:rsidR="00AD5F21" w:rsidRPr="0022476D" w:rsidRDefault="00AD5F21" w:rsidP="0022476D">
      <w:pPr>
        <w:jc w:val="both"/>
        <w:rPr>
          <w:rFonts w:cstheme="minorHAnsi"/>
          <w:sz w:val="24"/>
          <w:szCs w:val="24"/>
          <w:u w:val="single"/>
          <w:lang w:val="en-GB"/>
        </w:rPr>
      </w:pPr>
      <w:r w:rsidRPr="0022476D">
        <w:rPr>
          <w:rFonts w:cstheme="minorHAnsi"/>
          <w:sz w:val="24"/>
          <w:szCs w:val="24"/>
          <w:u w:val="single"/>
          <w:lang w:val="en-GB"/>
        </w:rPr>
        <w:lastRenderedPageBreak/>
        <w:t>February 2020 Minutes</w:t>
      </w:r>
    </w:p>
    <w:p w14:paraId="7CB20564" w14:textId="77777777" w:rsidR="00AD5F21" w:rsidRPr="0022476D" w:rsidRDefault="00AD5F21" w:rsidP="0022476D">
      <w:pPr>
        <w:jc w:val="both"/>
        <w:rPr>
          <w:rFonts w:cstheme="minorHAnsi"/>
          <w:sz w:val="24"/>
          <w:szCs w:val="24"/>
          <w:lang w:val="en-GB"/>
        </w:rPr>
      </w:pPr>
      <w:r w:rsidRPr="0022476D">
        <w:rPr>
          <w:rFonts w:cstheme="minorHAnsi"/>
          <w:sz w:val="24"/>
          <w:szCs w:val="24"/>
          <w:lang w:val="en-GB"/>
        </w:rPr>
        <w:t>No requests for amendments were made by Cllrs to the February minutes and therefore these stand as true record in the absence of normal procedures for signing off by the Chairman.</w:t>
      </w:r>
    </w:p>
    <w:p w14:paraId="6C198C55" w14:textId="7754FBD8" w:rsidR="000D00C2" w:rsidRPr="000D00C2" w:rsidRDefault="000D00C2" w:rsidP="000D00C2">
      <w:pPr>
        <w:tabs>
          <w:tab w:val="left" w:pos="851"/>
        </w:tabs>
        <w:spacing w:after="0"/>
        <w:jc w:val="both"/>
        <w:rPr>
          <w:rFonts w:cstheme="minorHAnsi"/>
          <w:b/>
          <w:bCs/>
          <w:sz w:val="24"/>
          <w:szCs w:val="24"/>
          <w:lang w:val="en-GB"/>
        </w:rPr>
      </w:pPr>
      <w:r>
        <w:rPr>
          <w:rFonts w:cstheme="minorHAnsi"/>
          <w:b/>
          <w:bCs/>
          <w:sz w:val="24"/>
          <w:szCs w:val="24"/>
          <w:lang w:val="en-GB"/>
        </w:rPr>
        <w:t>2</w:t>
      </w:r>
      <w:r>
        <w:rPr>
          <w:rFonts w:cstheme="minorHAnsi"/>
          <w:b/>
          <w:bCs/>
          <w:sz w:val="24"/>
          <w:szCs w:val="24"/>
          <w:lang w:val="en-GB"/>
        </w:rPr>
        <w:tab/>
      </w:r>
      <w:r w:rsidRPr="000D00C2">
        <w:rPr>
          <w:rFonts w:cstheme="minorHAnsi"/>
          <w:b/>
          <w:bCs/>
          <w:sz w:val="24"/>
          <w:szCs w:val="24"/>
          <w:lang w:val="en-GB"/>
        </w:rPr>
        <w:t>Financial Report for April</w:t>
      </w:r>
    </w:p>
    <w:p w14:paraId="2B298141" w14:textId="517A32C9" w:rsidR="000D00C2" w:rsidRDefault="000D00C2" w:rsidP="000D00C2">
      <w:pPr>
        <w:tabs>
          <w:tab w:val="left" w:pos="851"/>
        </w:tabs>
        <w:spacing w:after="0"/>
        <w:jc w:val="both"/>
        <w:rPr>
          <w:rFonts w:cstheme="minorHAnsi"/>
          <w:sz w:val="24"/>
          <w:szCs w:val="24"/>
          <w:lang w:val="en-GB"/>
        </w:rPr>
      </w:pPr>
      <w:r>
        <w:rPr>
          <w:rFonts w:cstheme="minorHAnsi"/>
          <w:sz w:val="24"/>
          <w:szCs w:val="24"/>
          <w:lang w:val="en-GB"/>
        </w:rPr>
        <w:t xml:space="preserve">Clerk advised Cllrs that he would be assuming responsibility for financial matters as of April following agreement that the previous Clerk, </w:t>
      </w:r>
      <w:proofErr w:type="spellStart"/>
      <w:r>
        <w:rPr>
          <w:rFonts w:cstheme="minorHAnsi"/>
          <w:sz w:val="24"/>
          <w:szCs w:val="24"/>
          <w:lang w:val="en-GB"/>
        </w:rPr>
        <w:t>Nicci</w:t>
      </w:r>
      <w:proofErr w:type="spellEnd"/>
      <w:r>
        <w:rPr>
          <w:rFonts w:cstheme="minorHAnsi"/>
          <w:sz w:val="24"/>
          <w:szCs w:val="24"/>
          <w:lang w:val="en-GB"/>
        </w:rPr>
        <w:t xml:space="preserve"> Robinson should temporarily manage the accounts until the financial year end.  Cheques listed for payment in </w:t>
      </w:r>
      <w:r w:rsidR="00E767D7">
        <w:rPr>
          <w:rFonts w:cstheme="minorHAnsi"/>
          <w:sz w:val="24"/>
          <w:szCs w:val="24"/>
          <w:lang w:val="en-GB"/>
        </w:rPr>
        <w:t>April</w:t>
      </w:r>
      <w:r>
        <w:rPr>
          <w:rFonts w:cstheme="minorHAnsi"/>
          <w:sz w:val="24"/>
          <w:szCs w:val="24"/>
          <w:lang w:val="en-GB"/>
        </w:rPr>
        <w:t xml:space="preserve"> are detailed below</w:t>
      </w:r>
      <w:r w:rsidR="00E767D7">
        <w:rPr>
          <w:rFonts w:cstheme="minorHAnsi"/>
          <w:sz w:val="24"/>
          <w:szCs w:val="24"/>
          <w:lang w:val="en-GB"/>
        </w:rPr>
        <w:t>:</w:t>
      </w:r>
    </w:p>
    <w:p w14:paraId="72507580" w14:textId="77777777" w:rsidR="000D00C2" w:rsidRDefault="000D00C2" w:rsidP="000D00C2">
      <w:pPr>
        <w:tabs>
          <w:tab w:val="left" w:pos="851"/>
        </w:tabs>
        <w:spacing w:after="0"/>
        <w:jc w:val="both"/>
        <w:rPr>
          <w:rFonts w:cstheme="minorHAnsi"/>
          <w:sz w:val="24"/>
          <w:szCs w:val="24"/>
          <w:lang w:val="en-GB"/>
        </w:rPr>
      </w:pPr>
    </w:p>
    <w:p w14:paraId="13B89601" w14:textId="77777777" w:rsidR="000D00C2" w:rsidRDefault="000D00C2" w:rsidP="000D00C2">
      <w:pPr>
        <w:tabs>
          <w:tab w:val="left" w:pos="851"/>
        </w:tabs>
        <w:spacing w:after="0"/>
        <w:jc w:val="both"/>
        <w:rPr>
          <w:rFonts w:cstheme="minorHAnsi"/>
          <w:sz w:val="24"/>
          <w:szCs w:val="24"/>
          <w:lang w:val="en-GB"/>
        </w:rPr>
      </w:pPr>
      <w:r w:rsidRPr="00900B1F">
        <w:rPr>
          <w:noProof/>
        </w:rPr>
        <w:drawing>
          <wp:inline distT="0" distB="0" distL="0" distR="0" wp14:anchorId="5829D491" wp14:editId="57CC9D16">
            <wp:extent cx="4183380" cy="2400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380" cy="2400300"/>
                    </a:xfrm>
                    <a:prstGeom prst="rect">
                      <a:avLst/>
                    </a:prstGeom>
                    <a:noFill/>
                    <a:ln>
                      <a:noFill/>
                    </a:ln>
                  </pic:spPr>
                </pic:pic>
              </a:graphicData>
            </a:graphic>
          </wp:inline>
        </w:drawing>
      </w:r>
    </w:p>
    <w:p w14:paraId="2B5F6A6C" w14:textId="77777777" w:rsidR="000D00C2" w:rsidRDefault="000D00C2" w:rsidP="000D00C2">
      <w:pPr>
        <w:tabs>
          <w:tab w:val="left" w:pos="851"/>
        </w:tabs>
        <w:spacing w:after="0"/>
        <w:jc w:val="both"/>
        <w:rPr>
          <w:rFonts w:cstheme="minorHAnsi"/>
          <w:sz w:val="24"/>
          <w:szCs w:val="24"/>
          <w:lang w:val="en-GB"/>
        </w:rPr>
      </w:pPr>
    </w:p>
    <w:p w14:paraId="068284B5" w14:textId="3BB3DE17" w:rsidR="000D00C2" w:rsidRDefault="000D00C2" w:rsidP="000D00C2">
      <w:pPr>
        <w:tabs>
          <w:tab w:val="left" w:pos="851"/>
        </w:tabs>
        <w:spacing w:after="0"/>
        <w:jc w:val="both"/>
        <w:rPr>
          <w:rFonts w:cstheme="minorHAnsi"/>
          <w:sz w:val="24"/>
          <w:szCs w:val="24"/>
          <w:lang w:val="en-GB"/>
        </w:rPr>
      </w:pPr>
      <w:r>
        <w:rPr>
          <w:rFonts w:cstheme="minorHAnsi"/>
          <w:sz w:val="24"/>
          <w:szCs w:val="24"/>
          <w:lang w:val="en-GB"/>
        </w:rPr>
        <w:t xml:space="preserve">Clerk also advised Cllrs of problems with the new payroll provider, who had suffered staffing issues due to the Coronavirus and had not submitted the payroll to the PC as yet, therefore the two street Cleaners had not been paid </w:t>
      </w:r>
      <w:r w:rsidR="001B099F">
        <w:rPr>
          <w:rFonts w:cstheme="minorHAnsi"/>
          <w:sz w:val="24"/>
          <w:szCs w:val="24"/>
          <w:lang w:val="en-GB"/>
        </w:rPr>
        <w:t>on their normal pay dat</w:t>
      </w:r>
      <w:r>
        <w:rPr>
          <w:rFonts w:cstheme="minorHAnsi"/>
          <w:sz w:val="24"/>
          <w:szCs w:val="24"/>
          <w:lang w:val="en-GB"/>
        </w:rPr>
        <w:t>e.  Clerk was hoping this would be resolved ASAP and had apologised to the two Cleaners for the delay.</w:t>
      </w:r>
    </w:p>
    <w:p w14:paraId="668D400C" w14:textId="02EF56B6" w:rsidR="000D00C2" w:rsidRDefault="000D00C2" w:rsidP="00AD5F21">
      <w:pPr>
        <w:tabs>
          <w:tab w:val="left" w:pos="851"/>
        </w:tabs>
        <w:spacing w:after="0"/>
        <w:jc w:val="both"/>
        <w:rPr>
          <w:rFonts w:cstheme="minorHAnsi"/>
          <w:b/>
          <w:bCs/>
          <w:sz w:val="24"/>
          <w:szCs w:val="24"/>
          <w:lang w:val="en-GB"/>
        </w:rPr>
      </w:pPr>
    </w:p>
    <w:p w14:paraId="4BA664D2" w14:textId="04357F8E" w:rsidR="000D00C2" w:rsidRPr="000D00C2" w:rsidRDefault="000D00C2" w:rsidP="000D00C2">
      <w:pPr>
        <w:tabs>
          <w:tab w:val="left" w:pos="851"/>
        </w:tabs>
        <w:spacing w:after="0"/>
        <w:jc w:val="both"/>
        <w:rPr>
          <w:rFonts w:cstheme="minorHAnsi"/>
          <w:b/>
          <w:bCs/>
          <w:sz w:val="24"/>
          <w:szCs w:val="24"/>
          <w:lang w:val="en-GB"/>
        </w:rPr>
      </w:pPr>
      <w:r>
        <w:rPr>
          <w:rFonts w:cstheme="minorHAnsi"/>
          <w:b/>
          <w:bCs/>
          <w:sz w:val="24"/>
          <w:szCs w:val="24"/>
          <w:lang w:val="en-GB"/>
        </w:rPr>
        <w:t>3</w:t>
      </w:r>
      <w:r>
        <w:rPr>
          <w:rFonts w:cstheme="minorHAnsi"/>
          <w:b/>
          <w:bCs/>
          <w:sz w:val="24"/>
          <w:szCs w:val="24"/>
          <w:lang w:val="en-GB"/>
        </w:rPr>
        <w:tab/>
      </w:r>
      <w:r w:rsidRPr="000D00C2">
        <w:rPr>
          <w:rFonts w:cstheme="minorHAnsi"/>
          <w:b/>
          <w:bCs/>
          <w:sz w:val="24"/>
          <w:szCs w:val="24"/>
          <w:lang w:val="en-GB"/>
        </w:rPr>
        <w:t>Planning Applications</w:t>
      </w:r>
    </w:p>
    <w:p w14:paraId="0981BF8F" w14:textId="279CFA8A" w:rsidR="000D00C2" w:rsidRDefault="000D00C2" w:rsidP="000D00C2">
      <w:pPr>
        <w:tabs>
          <w:tab w:val="left" w:pos="851"/>
        </w:tabs>
        <w:spacing w:after="0"/>
        <w:jc w:val="both"/>
        <w:rPr>
          <w:rFonts w:cstheme="minorHAnsi"/>
          <w:sz w:val="24"/>
          <w:szCs w:val="24"/>
          <w:lang w:val="en-GB"/>
        </w:rPr>
      </w:pPr>
      <w:r>
        <w:rPr>
          <w:rFonts w:cstheme="minorHAnsi"/>
          <w:sz w:val="24"/>
          <w:szCs w:val="24"/>
          <w:lang w:val="en-GB"/>
        </w:rPr>
        <w:t>Clerk advised Cllrs of one application received for their consideration</w:t>
      </w:r>
      <w:r w:rsidRPr="000D00C2">
        <w:rPr>
          <w:rFonts w:cstheme="minorHAnsi"/>
          <w:sz w:val="24"/>
          <w:szCs w:val="24"/>
          <w:lang w:val="en-GB"/>
        </w:rPr>
        <w:t xml:space="preserve"> </w:t>
      </w:r>
      <w:r>
        <w:rPr>
          <w:rFonts w:cstheme="minorHAnsi"/>
          <w:sz w:val="24"/>
          <w:szCs w:val="24"/>
          <w:lang w:val="en-GB"/>
        </w:rPr>
        <w:t>- the closing date for observations was 7</w:t>
      </w:r>
      <w:r w:rsidRPr="006E1B2A">
        <w:rPr>
          <w:rFonts w:cstheme="minorHAnsi"/>
          <w:sz w:val="24"/>
          <w:szCs w:val="24"/>
          <w:vertAlign w:val="superscript"/>
          <w:lang w:val="en-GB"/>
        </w:rPr>
        <w:t>th</w:t>
      </w:r>
      <w:r>
        <w:rPr>
          <w:rFonts w:cstheme="minorHAnsi"/>
          <w:sz w:val="24"/>
          <w:szCs w:val="24"/>
          <w:lang w:val="en-GB"/>
        </w:rPr>
        <w:t xml:space="preserve"> May and if Cllrs could submit any comments to him by 30</w:t>
      </w:r>
      <w:r w:rsidRPr="006E1B2A">
        <w:rPr>
          <w:rFonts w:cstheme="minorHAnsi"/>
          <w:sz w:val="24"/>
          <w:szCs w:val="24"/>
          <w:vertAlign w:val="superscript"/>
          <w:lang w:val="en-GB"/>
        </w:rPr>
        <w:t>th</w:t>
      </w:r>
      <w:r>
        <w:rPr>
          <w:rFonts w:cstheme="minorHAnsi"/>
          <w:sz w:val="24"/>
          <w:szCs w:val="24"/>
          <w:lang w:val="en-GB"/>
        </w:rPr>
        <w:t xml:space="preserve"> April, he would ensure that these were sent </w:t>
      </w:r>
      <w:r w:rsidR="001B099F">
        <w:rPr>
          <w:rFonts w:cstheme="minorHAnsi"/>
          <w:sz w:val="24"/>
          <w:szCs w:val="24"/>
          <w:lang w:val="en-GB"/>
        </w:rPr>
        <w:t>to ERYC:</w:t>
      </w:r>
    </w:p>
    <w:p w14:paraId="08E9A73B" w14:textId="77777777" w:rsidR="000D00C2" w:rsidRDefault="000D00C2" w:rsidP="000D00C2">
      <w:pPr>
        <w:tabs>
          <w:tab w:val="left" w:pos="851"/>
        </w:tabs>
        <w:spacing w:after="0"/>
        <w:jc w:val="both"/>
        <w:rPr>
          <w:rFonts w:cstheme="minorHAnsi"/>
          <w:b/>
          <w:bCs/>
          <w:sz w:val="24"/>
          <w:szCs w:val="24"/>
          <w:lang w:val="en-GB"/>
        </w:rPr>
      </w:pPr>
    </w:p>
    <w:p w14:paraId="559067B9" w14:textId="38B4C98E" w:rsidR="000D00C2" w:rsidRPr="006E1B2A" w:rsidRDefault="000D00C2" w:rsidP="0006209B">
      <w:pPr>
        <w:tabs>
          <w:tab w:val="left" w:pos="851"/>
        </w:tabs>
        <w:spacing w:after="0"/>
        <w:ind w:left="1440" w:hanging="1440"/>
        <w:jc w:val="both"/>
        <w:rPr>
          <w:rFonts w:cstheme="minorHAnsi"/>
          <w:sz w:val="24"/>
          <w:szCs w:val="24"/>
          <w:lang w:val="en-GB"/>
        </w:rPr>
      </w:pPr>
      <w:r w:rsidRPr="000D00C2">
        <w:rPr>
          <w:rFonts w:cstheme="minorHAnsi"/>
          <w:b/>
          <w:bCs/>
          <w:sz w:val="24"/>
          <w:szCs w:val="24"/>
          <w:lang w:val="en-GB"/>
        </w:rPr>
        <w:t>Proposal:</w:t>
      </w:r>
      <w:r w:rsidRPr="006E1B2A">
        <w:rPr>
          <w:rFonts w:cstheme="minorHAnsi"/>
          <w:sz w:val="24"/>
          <w:szCs w:val="24"/>
          <w:lang w:val="en-GB"/>
        </w:rPr>
        <w:t xml:space="preserve">    </w:t>
      </w:r>
      <w:r w:rsidR="0006209B">
        <w:rPr>
          <w:rFonts w:cstheme="minorHAnsi"/>
          <w:sz w:val="24"/>
          <w:szCs w:val="24"/>
          <w:lang w:val="en-GB"/>
        </w:rPr>
        <w:tab/>
      </w:r>
      <w:r w:rsidRPr="006E1B2A">
        <w:rPr>
          <w:rFonts w:cstheme="minorHAnsi"/>
          <w:sz w:val="24"/>
          <w:szCs w:val="24"/>
          <w:lang w:val="en-GB"/>
        </w:rPr>
        <w:t>Variation of Condition 23 (approved plans) of planning permission granted on appeal decision</w:t>
      </w:r>
      <w:r>
        <w:rPr>
          <w:rFonts w:cstheme="minorHAnsi"/>
          <w:sz w:val="24"/>
          <w:szCs w:val="24"/>
          <w:lang w:val="en-GB"/>
        </w:rPr>
        <w:t xml:space="preserve"> APP</w:t>
      </w:r>
      <w:r w:rsidRPr="006E1B2A">
        <w:rPr>
          <w:rFonts w:cstheme="minorHAnsi"/>
          <w:sz w:val="24"/>
          <w:szCs w:val="24"/>
          <w:lang w:val="en-GB"/>
        </w:rPr>
        <w:t xml:space="preserve">/E2001/W/18/3202853 following refusal of 17/02453/VAR - Erection of 29 dwellings and associated access road </w:t>
      </w:r>
      <w:r w:rsidR="0006209B" w:rsidRPr="006E1B2A">
        <w:rPr>
          <w:rFonts w:cstheme="minorHAnsi"/>
          <w:sz w:val="24"/>
          <w:szCs w:val="24"/>
          <w:lang w:val="en-GB"/>
        </w:rPr>
        <w:t>- to</w:t>
      </w:r>
      <w:r w:rsidRPr="006E1B2A">
        <w:rPr>
          <w:rFonts w:cstheme="minorHAnsi"/>
          <w:sz w:val="24"/>
          <w:szCs w:val="24"/>
          <w:lang w:val="en-GB"/>
        </w:rPr>
        <w:t xml:space="preserve"> allow for design alterations to the roof of the Wharfe house-types and renaming to the Wharfedale </w:t>
      </w:r>
    </w:p>
    <w:p w14:paraId="1FE814E7" w14:textId="5E99760C" w:rsidR="000D00C2"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Location:</w:t>
      </w:r>
      <w:r w:rsidRPr="006E1B2A">
        <w:rPr>
          <w:rFonts w:cstheme="minorHAnsi"/>
          <w:sz w:val="24"/>
          <w:szCs w:val="24"/>
          <w:lang w:val="en-GB"/>
        </w:rPr>
        <w:t xml:space="preserve">    </w:t>
      </w:r>
      <w:r w:rsidR="0006209B">
        <w:rPr>
          <w:rFonts w:cstheme="minorHAnsi"/>
          <w:sz w:val="24"/>
          <w:szCs w:val="24"/>
          <w:lang w:val="en-GB"/>
        </w:rPr>
        <w:tab/>
      </w:r>
      <w:r w:rsidRPr="006E1B2A">
        <w:rPr>
          <w:rFonts w:cstheme="minorHAnsi"/>
          <w:sz w:val="24"/>
          <w:szCs w:val="24"/>
          <w:lang w:val="en-GB"/>
        </w:rPr>
        <w:t xml:space="preserve">Land West </w:t>
      </w:r>
      <w:proofErr w:type="gramStart"/>
      <w:r w:rsidRPr="006E1B2A">
        <w:rPr>
          <w:rFonts w:cstheme="minorHAnsi"/>
          <w:sz w:val="24"/>
          <w:szCs w:val="24"/>
          <w:lang w:val="en-GB"/>
        </w:rPr>
        <w:t>Of</w:t>
      </w:r>
      <w:proofErr w:type="gramEnd"/>
      <w:r w:rsidRPr="006E1B2A">
        <w:rPr>
          <w:rFonts w:cstheme="minorHAnsi"/>
          <w:sz w:val="24"/>
          <w:szCs w:val="24"/>
          <w:lang w:val="en-GB"/>
        </w:rPr>
        <w:t xml:space="preserve"> Craig House 56 Station Road Gilberdyke</w:t>
      </w:r>
    </w:p>
    <w:p w14:paraId="25769C97" w14:textId="24985A01" w:rsidR="000D00C2" w:rsidRDefault="000D00C2" w:rsidP="000D00C2">
      <w:pPr>
        <w:tabs>
          <w:tab w:val="left" w:pos="851"/>
        </w:tabs>
        <w:spacing w:after="0"/>
        <w:jc w:val="both"/>
        <w:rPr>
          <w:rFonts w:cstheme="minorHAnsi"/>
          <w:sz w:val="24"/>
          <w:szCs w:val="24"/>
          <w:lang w:val="en-GB"/>
        </w:rPr>
      </w:pPr>
    </w:p>
    <w:p w14:paraId="03C1A17F" w14:textId="77777777" w:rsidR="001B099F" w:rsidRDefault="001B099F" w:rsidP="000D00C2">
      <w:pPr>
        <w:tabs>
          <w:tab w:val="left" w:pos="851"/>
        </w:tabs>
        <w:spacing w:after="0"/>
        <w:jc w:val="both"/>
        <w:rPr>
          <w:rFonts w:cstheme="minorHAnsi"/>
          <w:sz w:val="24"/>
          <w:szCs w:val="24"/>
          <w:lang w:val="en-GB"/>
        </w:rPr>
      </w:pPr>
    </w:p>
    <w:p w14:paraId="624DAB94" w14:textId="2A629FC7" w:rsidR="000D00C2" w:rsidRDefault="000D00C2" w:rsidP="000D00C2">
      <w:pPr>
        <w:tabs>
          <w:tab w:val="left" w:pos="851"/>
        </w:tabs>
        <w:spacing w:after="0"/>
        <w:jc w:val="both"/>
        <w:rPr>
          <w:rFonts w:cstheme="minorHAnsi"/>
          <w:sz w:val="24"/>
          <w:szCs w:val="24"/>
          <w:lang w:val="en-GB"/>
        </w:rPr>
      </w:pPr>
      <w:r>
        <w:rPr>
          <w:rFonts w:cstheme="minorHAnsi"/>
          <w:sz w:val="24"/>
          <w:szCs w:val="24"/>
          <w:lang w:val="en-GB"/>
        </w:rPr>
        <w:lastRenderedPageBreak/>
        <w:t>C</w:t>
      </w:r>
      <w:r w:rsidR="001B099F">
        <w:rPr>
          <w:rFonts w:cstheme="minorHAnsi"/>
          <w:sz w:val="24"/>
          <w:szCs w:val="24"/>
          <w:lang w:val="en-GB"/>
        </w:rPr>
        <w:t xml:space="preserve">lerk </w:t>
      </w:r>
      <w:r>
        <w:rPr>
          <w:rFonts w:cstheme="minorHAnsi"/>
          <w:sz w:val="24"/>
          <w:szCs w:val="24"/>
          <w:lang w:val="en-GB"/>
        </w:rPr>
        <w:t>also noted the following Planning Decision advised by ERYC</w:t>
      </w:r>
    </w:p>
    <w:p w14:paraId="4A409F02" w14:textId="77777777" w:rsidR="000D00C2" w:rsidRDefault="000D00C2" w:rsidP="000D00C2">
      <w:pPr>
        <w:tabs>
          <w:tab w:val="left" w:pos="851"/>
        </w:tabs>
        <w:spacing w:after="0"/>
        <w:jc w:val="both"/>
        <w:rPr>
          <w:rFonts w:cstheme="minorHAnsi"/>
          <w:sz w:val="24"/>
          <w:szCs w:val="24"/>
          <w:lang w:val="en-GB"/>
        </w:rPr>
      </w:pPr>
    </w:p>
    <w:p w14:paraId="5112220A" w14:textId="2E345239" w:rsidR="000D00C2" w:rsidRPr="00AC2026"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Proposal:</w:t>
      </w:r>
      <w:r>
        <w:rPr>
          <w:rFonts w:cstheme="minorHAnsi"/>
          <w:b/>
          <w:bCs/>
          <w:sz w:val="24"/>
          <w:szCs w:val="24"/>
          <w:lang w:val="en-GB"/>
        </w:rPr>
        <w:tab/>
      </w:r>
      <w:r w:rsidRPr="00AC2026">
        <w:rPr>
          <w:rFonts w:cstheme="minorHAnsi"/>
          <w:sz w:val="24"/>
          <w:szCs w:val="24"/>
          <w:lang w:val="en-GB"/>
        </w:rPr>
        <w:t>Erection of a livestock building</w:t>
      </w:r>
    </w:p>
    <w:p w14:paraId="77D98686" w14:textId="31808383" w:rsidR="000D00C2" w:rsidRPr="00AC2026"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Location:</w:t>
      </w:r>
      <w:r w:rsidRPr="00AC2026">
        <w:rPr>
          <w:rFonts w:cstheme="minorHAnsi"/>
          <w:sz w:val="24"/>
          <w:szCs w:val="24"/>
          <w:lang w:val="en-GB"/>
        </w:rPr>
        <w:t xml:space="preserve"> </w:t>
      </w:r>
      <w:r>
        <w:rPr>
          <w:rFonts w:cstheme="minorHAnsi"/>
          <w:sz w:val="24"/>
          <w:szCs w:val="24"/>
          <w:lang w:val="en-GB"/>
        </w:rPr>
        <w:tab/>
      </w:r>
      <w:r w:rsidRPr="00AC2026">
        <w:rPr>
          <w:rFonts w:cstheme="minorHAnsi"/>
          <w:sz w:val="24"/>
          <w:szCs w:val="24"/>
          <w:lang w:val="en-GB"/>
        </w:rPr>
        <w:t xml:space="preserve">Land West </w:t>
      </w:r>
      <w:proofErr w:type="gramStart"/>
      <w:r w:rsidRPr="00AC2026">
        <w:rPr>
          <w:rFonts w:cstheme="minorHAnsi"/>
          <w:sz w:val="24"/>
          <w:szCs w:val="24"/>
          <w:lang w:val="en-GB"/>
        </w:rPr>
        <w:t>Of</w:t>
      </w:r>
      <w:proofErr w:type="gramEnd"/>
      <w:r w:rsidRPr="00AC2026">
        <w:rPr>
          <w:rFonts w:cstheme="minorHAnsi"/>
          <w:sz w:val="24"/>
          <w:szCs w:val="24"/>
          <w:lang w:val="en-GB"/>
        </w:rPr>
        <w:t xml:space="preserve"> </w:t>
      </w:r>
      <w:proofErr w:type="spellStart"/>
      <w:r w:rsidRPr="00AC2026">
        <w:rPr>
          <w:rFonts w:cstheme="minorHAnsi"/>
          <w:sz w:val="24"/>
          <w:szCs w:val="24"/>
          <w:lang w:val="en-GB"/>
        </w:rPr>
        <w:t>Yokefleet</w:t>
      </w:r>
      <w:proofErr w:type="spellEnd"/>
      <w:r w:rsidRPr="00AC2026">
        <w:rPr>
          <w:rFonts w:cstheme="minorHAnsi"/>
          <w:sz w:val="24"/>
          <w:szCs w:val="24"/>
          <w:lang w:val="en-GB"/>
        </w:rPr>
        <w:t xml:space="preserve"> Grange </w:t>
      </w:r>
      <w:proofErr w:type="spellStart"/>
      <w:r w:rsidRPr="00AC2026">
        <w:rPr>
          <w:rFonts w:cstheme="minorHAnsi"/>
          <w:sz w:val="24"/>
          <w:szCs w:val="24"/>
          <w:lang w:val="en-GB"/>
        </w:rPr>
        <w:t>Anserdam</w:t>
      </w:r>
      <w:proofErr w:type="spellEnd"/>
      <w:r w:rsidRPr="00AC2026">
        <w:rPr>
          <w:rFonts w:cstheme="minorHAnsi"/>
          <w:sz w:val="24"/>
          <w:szCs w:val="24"/>
          <w:lang w:val="en-GB"/>
        </w:rPr>
        <w:t xml:space="preserve"> Lane </w:t>
      </w:r>
      <w:proofErr w:type="spellStart"/>
      <w:r w:rsidRPr="00AC2026">
        <w:rPr>
          <w:rFonts w:cstheme="minorHAnsi"/>
          <w:sz w:val="24"/>
          <w:szCs w:val="24"/>
          <w:lang w:val="en-GB"/>
        </w:rPr>
        <w:t>Sandholme</w:t>
      </w:r>
      <w:proofErr w:type="spellEnd"/>
      <w:r w:rsidRPr="00AC2026">
        <w:rPr>
          <w:rFonts w:cstheme="minorHAnsi"/>
          <w:sz w:val="24"/>
          <w:szCs w:val="24"/>
          <w:lang w:val="en-GB"/>
        </w:rPr>
        <w:t xml:space="preserve"> </w:t>
      </w:r>
    </w:p>
    <w:p w14:paraId="6F0ABDEF" w14:textId="2A41FAAE" w:rsidR="000D00C2"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Applicant:</w:t>
      </w:r>
      <w:r w:rsidRPr="00AC2026">
        <w:rPr>
          <w:rFonts w:cstheme="minorHAnsi"/>
          <w:sz w:val="24"/>
          <w:szCs w:val="24"/>
          <w:lang w:val="en-GB"/>
        </w:rPr>
        <w:t xml:space="preserve"> </w:t>
      </w:r>
      <w:r>
        <w:rPr>
          <w:rFonts w:cstheme="minorHAnsi"/>
          <w:sz w:val="24"/>
          <w:szCs w:val="24"/>
          <w:lang w:val="en-GB"/>
        </w:rPr>
        <w:tab/>
      </w:r>
      <w:r w:rsidRPr="00AC2026">
        <w:rPr>
          <w:rFonts w:cstheme="minorHAnsi"/>
          <w:sz w:val="24"/>
          <w:szCs w:val="24"/>
          <w:lang w:val="en-GB"/>
        </w:rPr>
        <w:t>A W Kay Farming Ltd</w:t>
      </w:r>
    </w:p>
    <w:p w14:paraId="0A257263" w14:textId="0B08377A" w:rsidR="000D00C2"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Decision:</w:t>
      </w:r>
      <w:r w:rsidRPr="000D00C2">
        <w:rPr>
          <w:rFonts w:cstheme="minorHAnsi"/>
          <w:b/>
          <w:bCs/>
          <w:sz w:val="24"/>
          <w:szCs w:val="24"/>
          <w:lang w:val="en-GB"/>
        </w:rPr>
        <w:tab/>
      </w:r>
      <w:r>
        <w:rPr>
          <w:rFonts w:cstheme="minorHAnsi"/>
          <w:sz w:val="24"/>
          <w:szCs w:val="24"/>
          <w:lang w:val="en-GB"/>
        </w:rPr>
        <w:t>Accepted with conditions</w:t>
      </w:r>
    </w:p>
    <w:p w14:paraId="5E8C3135" w14:textId="77777777" w:rsidR="000D00C2" w:rsidRDefault="000D00C2" w:rsidP="000D00C2">
      <w:pPr>
        <w:tabs>
          <w:tab w:val="left" w:pos="851"/>
        </w:tabs>
        <w:spacing w:after="0"/>
        <w:jc w:val="both"/>
        <w:rPr>
          <w:rFonts w:cstheme="minorHAnsi"/>
          <w:sz w:val="24"/>
          <w:szCs w:val="24"/>
          <w:lang w:val="en-GB"/>
        </w:rPr>
      </w:pPr>
    </w:p>
    <w:p w14:paraId="59A1FD7B" w14:textId="45B2D96F" w:rsidR="000D00C2" w:rsidRPr="00AC2026"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Proposal:</w:t>
      </w:r>
      <w:r w:rsidRPr="00AC2026">
        <w:rPr>
          <w:rFonts w:cstheme="minorHAnsi"/>
          <w:sz w:val="24"/>
          <w:szCs w:val="24"/>
          <w:lang w:val="en-GB"/>
        </w:rPr>
        <w:t xml:space="preserve"> </w:t>
      </w:r>
      <w:r>
        <w:rPr>
          <w:rFonts w:cstheme="minorHAnsi"/>
          <w:sz w:val="24"/>
          <w:szCs w:val="24"/>
          <w:lang w:val="en-GB"/>
        </w:rPr>
        <w:tab/>
      </w:r>
      <w:r w:rsidRPr="00AC2026">
        <w:rPr>
          <w:rFonts w:cstheme="minorHAnsi"/>
          <w:sz w:val="24"/>
          <w:szCs w:val="24"/>
          <w:lang w:val="en-GB"/>
        </w:rPr>
        <w:t>Erection of 2 dwellings</w:t>
      </w:r>
    </w:p>
    <w:p w14:paraId="36863665" w14:textId="57B9CBF1" w:rsidR="000D00C2" w:rsidRPr="00AC2026"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Location:</w:t>
      </w:r>
      <w:r w:rsidRPr="00AC2026">
        <w:rPr>
          <w:rFonts w:cstheme="minorHAnsi"/>
          <w:sz w:val="24"/>
          <w:szCs w:val="24"/>
          <w:lang w:val="en-GB"/>
        </w:rPr>
        <w:t xml:space="preserve"> </w:t>
      </w:r>
      <w:r>
        <w:rPr>
          <w:rFonts w:cstheme="minorHAnsi"/>
          <w:sz w:val="24"/>
          <w:szCs w:val="24"/>
          <w:lang w:val="en-GB"/>
        </w:rPr>
        <w:tab/>
      </w:r>
      <w:r w:rsidRPr="00AC2026">
        <w:rPr>
          <w:rFonts w:cstheme="minorHAnsi"/>
          <w:sz w:val="24"/>
          <w:szCs w:val="24"/>
          <w:lang w:val="en-GB"/>
        </w:rPr>
        <w:t xml:space="preserve">Land South </w:t>
      </w:r>
      <w:proofErr w:type="gramStart"/>
      <w:r w:rsidRPr="00AC2026">
        <w:rPr>
          <w:rFonts w:cstheme="minorHAnsi"/>
          <w:sz w:val="24"/>
          <w:szCs w:val="24"/>
          <w:lang w:val="en-GB"/>
        </w:rPr>
        <w:t>Of</w:t>
      </w:r>
      <w:proofErr w:type="gramEnd"/>
      <w:r w:rsidRPr="00AC2026">
        <w:rPr>
          <w:rFonts w:cstheme="minorHAnsi"/>
          <w:sz w:val="24"/>
          <w:szCs w:val="24"/>
          <w:lang w:val="en-GB"/>
        </w:rPr>
        <w:t xml:space="preserve"> Wades Bungalow </w:t>
      </w:r>
      <w:proofErr w:type="spellStart"/>
      <w:r w:rsidRPr="00AC2026">
        <w:rPr>
          <w:rFonts w:cstheme="minorHAnsi"/>
          <w:sz w:val="24"/>
          <w:szCs w:val="24"/>
          <w:lang w:val="en-GB"/>
        </w:rPr>
        <w:t>Staddlethorpe</w:t>
      </w:r>
      <w:proofErr w:type="spellEnd"/>
      <w:r w:rsidRPr="00AC2026">
        <w:rPr>
          <w:rFonts w:cstheme="minorHAnsi"/>
          <w:sz w:val="24"/>
          <w:szCs w:val="24"/>
          <w:lang w:val="en-GB"/>
        </w:rPr>
        <w:t xml:space="preserve"> Broad Lane Gilberdyke</w:t>
      </w:r>
    </w:p>
    <w:p w14:paraId="489C3FFA" w14:textId="7FBE6AD5" w:rsidR="000D00C2"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Applicant:</w:t>
      </w:r>
      <w:r w:rsidRPr="00AC2026">
        <w:rPr>
          <w:rFonts w:cstheme="minorHAnsi"/>
          <w:sz w:val="24"/>
          <w:szCs w:val="24"/>
          <w:lang w:val="en-GB"/>
        </w:rPr>
        <w:t xml:space="preserve"> </w:t>
      </w:r>
      <w:r>
        <w:rPr>
          <w:rFonts w:cstheme="minorHAnsi"/>
          <w:sz w:val="24"/>
          <w:szCs w:val="24"/>
          <w:lang w:val="en-GB"/>
        </w:rPr>
        <w:tab/>
      </w:r>
      <w:r w:rsidRPr="00AC2026">
        <w:rPr>
          <w:rFonts w:cstheme="minorHAnsi"/>
          <w:sz w:val="24"/>
          <w:szCs w:val="24"/>
          <w:lang w:val="en-GB"/>
        </w:rPr>
        <w:t>B &amp; C Bradley</w:t>
      </w:r>
    </w:p>
    <w:p w14:paraId="471563B1" w14:textId="43474F18" w:rsidR="000D00C2" w:rsidRDefault="000D00C2" w:rsidP="000D00C2">
      <w:pPr>
        <w:tabs>
          <w:tab w:val="left" w:pos="851"/>
        </w:tabs>
        <w:spacing w:after="0"/>
        <w:jc w:val="both"/>
        <w:rPr>
          <w:rFonts w:cstheme="minorHAnsi"/>
          <w:sz w:val="24"/>
          <w:szCs w:val="24"/>
          <w:lang w:val="en-GB"/>
        </w:rPr>
      </w:pPr>
      <w:r w:rsidRPr="000D00C2">
        <w:rPr>
          <w:rFonts w:cstheme="minorHAnsi"/>
          <w:b/>
          <w:bCs/>
          <w:sz w:val="24"/>
          <w:szCs w:val="24"/>
          <w:lang w:val="en-GB"/>
        </w:rPr>
        <w:t>Decision:</w:t>
      </w:r>
      <w:r>
        <w:rPr>
          <w:rFonts w:cstheme="minorHAnsi"/>
          <w:sz w:val="24"/>
          <w:szCs w:val="24"/>
          <w:lang w:val="en-GB"/>
        </w:rPr>
        <w:tab/>
        <w:t>Refusal</w:t>
      </w:r>
    </w:p>
    <w:p w14:paraId="21B2288F" w14:textId="4ACAAB73" w:rsidR="00E767D7" w:rsidRDefault="00E767D7" w:rsidP="000D00C2">
      <w:pPr>
        <w:tabs>
          <w:tab w:val="left" w:pos="851"/>
        </w:tabs>
        <w:spacing w:after="0"/>
        <w:jc w:val="both"/>
        <w:rPr>
          <w:rFonts w:cstheme="minorHAnsi"/>
          <w:sz w:val="24"/>
          <w:szCs w:val="24"/>
          <w:lang w:val="en-GB"/>
        </w:rPr>
      </w:pPr>
    </w:p>
    <w:p w14:paraId="508301AB" w14:textId="77777777" w:rsidR="00E767D7" w:rsidRPr="00E767D7" w:rsidRDefault="00E767D7" w:rsidP="00E767D7">
      <w:pPr>
        <w:autoSpaceDE w:val="0"/>
        <w:autoSpaceDN w:val="0"/>
        <w:adjustRightInd w:val="0"/>
        <w:spacing w:after="0" w:line="240" w:lineRule="auto"/>
        <w:rPr>
          <w:rFonts w:ascii="Calibri" w:hAnsi="Calibri" w:cs="Times New Roman"/>
          <w:sz w:val="24"/>
          <w:szCs w:val="24"/>
          <w:lang w:val="en-GB" w:eastAsia="en-GB"/>
        </w:rPr>
      </w:pPr>
      <w:r w:rsidRPr="00E767D7">
        <w:rPr>
          <w:rFonts w:ascii="Calibri" w:hAnsi="Calibri" w:cs="Times New Roman"/>
          <w:sz w:val="24"/>
          <w:szCs w:val="24"/>
          <w:lang w:val="en-GB" w:eastAsia="en-GB"/>
        </w:rPr>
        <w:t>For full details of applications, use the public planning portal at ERYC</w:t>
      </w:r>
    </w:p>
    <w:p w14:paraId="4CE3DE4D" w14:textId="77777777" w:rsidR="00E767D7" w:rsidRPr="00E767D7" w:rsidRDefault="00A47B1B" w:rsidP="00E767D7">
      <w:pPr>
        <w:autoSpaceDE w:val="0"/>
        <w:autoSpaceDN w:val="0"/>
        <w:adjustRightInd w:val="0"/>
        <w:spacing w:after="0" w:line="240" w:lineRule="auto"/>
        <w:rPr>
          <w:rFonts w:ascii="Calibri" w:hAnsi="Calibri" w:cs="Times New Roman"/>
          <w:sz w:val="24"/>
          <w:szCs w:val="24"/>
          <w:lang w:val="en-GB" w:eastAsia="en-GB"/>
        </w:rPr>
      </w:pPr>
      <w:hyperlink r:id="rId10" w:history="1">
        <w:r w:rsidR="00E767D7" w:rsidRPr="00E767D7">
          <w:rPr>
            <w:rFonts w:ascii="Calibri" w:hAnsi="Calibri" w:cs="Times New Roman"/>
            <w:color w:val="0000FF" w:themeColor="hyperlink"/>
            <w:sz w:val="24"/>
            <w:szCs w:val="24"/>
            <w:u w:val="single"/>
            <w:lang w:val="en-GB" w:eastAsia="en-GB"/>
          </w:rPr>
          <w:t>https://newplanningaccess.eastriding.gov.uk/newplanningaccess/</w:t>
        </w:r>
      </w:hyperlink>
    </w:p>
    <w:p w14:paraId="5CD4205D" w14:textId="38784CE1" w:rsidR="00E767D7" w:rsidRPr="00E767D7" w:rsidRDefault="00E767D7" w:rsidP="00E767D7">
      <w:pPr>
        <w:autoSpaceDE w:val="0"/>
        <w:autoSpaceDN w:val="0"/>
        <w:adjustRightInd w:val="0"/>
        <w:spacing w:after="0" w:line="240" w:lineRule="auto"/>
        <w:rPr>
          <w:rFonts w:ascii="Calibri" w:hAnsi="Calibri" w:cs="Times New Roman"/>
          <w:sz w:val="24"/>
          <w:szCs w:val="24"/>
          <w:lang w:val="en-GB" w:eastAsia="en-GB"/>
        </w:rPr>
      </w:pPr>
      <w:r w:rsidRPr="00E767D7">
        <w:rPr>
          <w:rFonts w:ascii="Calibri" w:hAnsi="Calibri" w:cs="Times New Roman"/>
          <w:sz w:val="24"/>
          <w:szCs w:val="24"/>
          <w:lang w:val="en-GB" w:eastAsia="en-GB"/>
        </w:rPr>
        <w:t>Type in ‘</w:t>
      </w:r>
      <w:r>
        <w:rPr>
          <w:rFonts w:ascii="Calibri" w:hAnsi="Calibri" w:cs="Times New Roman"/>
          <w:sz w:val="24"/>
          <w:szCs w:val="24"/>
          <w:lang w:val="en-GB" w:eastAsia="en-GB"/>
        </w:rPr>
        <w:t>Gilberdyke</w:t>
      </w:r>
      <w:r w:rsidRPr="00E767D7">
        <w:rPr>
          <w:rFonts w:ascii="Calibri" w:hAnsi="Calibri" w:cs="Times New Roman"/>
          <w:sz w:val="24"/>
          <w:szCs w:val="24"/>
          <w:lang w:val="en-GB" w:eastAsia="en-GB"/>
        </w:rPr>
        <w:t xml:space="preserve">’ for the location and </w:t>
      </w:r>
      <w:r w:rsidR="001B099F">
        <w:rPr>
          <w:rFonts w:ascii="Calibri" w:hAnsi="Calibri" w:cs="Times New Roman"/>
          <w:sz w:val="24"/>
          <w:szCs w:val="24"/>
          <w:lang w:val="en-GB" w:eastAsia="en-GB"/>
        </w:rPr>
        <w:t xml:space="preserve">chose </w:t>
      </w:r>
      <w:r w:rsidRPr="00E767D7">
        <w:rPr>
          <w:rFonts w:ascii="Calibri" w:hAnsi="Calibri" w:cs="Times New Roman"/>
          <w:sz w:val="24"/>
          <w:szCs w:val="24"/>
          <w:lang w:val="en-GB" w:eastAsia="en-GB"/>
        </w:rPr>
        <w:t xml:space="preserve">‘current’ applications </w:t>
      </w:r>
    </w:p>
    <w:p w14:paraId="5C2028C7" w14:textId="77777777" w:rsidR="00E767D7" w:rsidRDefault="00E767D7" w:rsidP="000D00C2">
      <w:pPr>
        <w:tabs>
          <w:tab w:val="left" w:pos="851"/>
        </w:tabs>
        <w:spacing w:after="0"/>
        <w:jc w:val="both"/>
        <w:rPr>
          <w:rFonts w:cstheme="minorHAnsi"/>
          <w:sz w:val="24"/>
          <w:szCs w:val="24"/>
          <w:lang w:val="en-GB"/>
        </w:rPr>
      </w:pPr>
    </w:p>
    <w:p w14:paraId="0860C49B" w14:textId="789277C6" w:rsidR="0022476D" w:rsidRPr="00C5399E" w:rsidRDefault="000B5A9B" w:rsidP="00AD5F21">
      <w:pPr>
        <w:tabs>
          <w:tab w:val="left" w:pos="851"/>
        </w:tabs>
        <w:spacing w:after="0"/>
        <w:jc w:val="both"/>
        <w:rPr>
          <w:rFonts w:cstheme="minorHAnsi"/>
          <w:b/>
          <w:bCs/>
          <w:sz w:val="24"/>
          <w:szCs w:val="24"/>
          <w:lang w:val="en-GB"/>
        </w:rPr>
      </w:pPr>
      <w:r>
        <w:rPr>
          <w:rFonts w:cstheme="minorHAnsi"/>
          <w:b/>
          <w:bCs/>
          <w:sz w:val="24"/>
          <w:szCs w:val="24"/>
          <w:lang w:val="en-GB"/>
        </w:rPr>
        <w:t>4</w:t>
      </w:r>
      <w:r>
        <w:rPr>
          <w:rFonts w:cstheme="minorHAnsi"/>
          <w:b/>
          <w:bCs/>
          <w:sz w:val="24"/>
          <w:szCs w:val="24"/>
          <w:lang w:val="en-GB"/>
        </w:rPr>
        <w:tab/>
      </w:r>
      <w:r w:rsidR="00AD5F21" w:rsidRPr="00C5399E">
        <w:rPr>
          <w:rFonts w:cstheme="minorHAnsi"/>
          <w:b/>
          <w:bCs/>
          <w:sz w:val="24"/>
          <w:szCs w:val="24"/>
          <w:lang w:val="en-GB"/>
        </w:rPr>
        <w:t>Matters arising – to consider new and on-going issues and decide further action if necessary:</w:t>
      </w:r>
    </w:p>
    <w:p w14:paraId="0DFCC338" w14:textId="43BB1742" w:rsidR="0022476D" w:rsidRDefault="0022476D" w:rsidP="00AD5F21">
      <w:pPr>
        <w:tabs>
          <w:tab w:val="left" w:pos="851"/>
        </w:tabs>
        <w:spacing w:after="0"/>
        <w:jc w:val="both"/>
        <w:rPr>
          <w:rFonts w:cstheme="minorHAnsi"/>
          <w:sz w:val="24"/>
          <w:szCs w:val="24"/>
          <w:lang w:val="en-GB"/>
        </w:rPr>
      </w:pPr>
    </w:p>
    <w:p w14:paraId="28EC24F5" w14:textId="2DABBFAC" w:rsidR="004C6CD3" w:rsidRPr="004C6CD3" w:rsidRDefault="001B099F" w:rsidP="004C6CD3">
      <w:pPr>
        <w:tabs>
          <w:tab w:val="left" w:pos="851"/>
        </w:tabs>
        <w:spacing w:after="0"/>
        <w:jc w:val="both"/>
        <w:rPr>
          <w:rFonts w:cstheme="minorHAnsi"/>
          <w:sz w:val="24"/>
          <w:szCs w:val="24"/>
          <w:u w:val="single"/>
          <w:lang w:val="en-GB"/>
        </w:rPr>
      </w:pPr>
      <w:r w:rsidRPr="001B099F">
        <w:rPr>
          <w:rFonts w:cstheme="minorHAnsi"/>
          <w:sz w:val="24"/>
          <w:szCs w:val="24"/>
          <w:lang w:val="en-GB"/>
        </w:rPr>
        <w:t>1</w:t>
      </w:r>
      <w:r w:rsidRPr="001B099F">
        <w:rPr>
          <w:rFonts w:cstheme="minorHAnsi"/>
          <w:sz w:val="24"/>
          <w:szCs w:val="24"/>
          <w:lang w:val="en-GB"/>
        </w:rPr>
        <w:tab/>
      </w:r>
      <w:r w:rsidR="004C6CD3" w:rsidRPr="004C6CD3">
        <w:rPr>
          <w:rFonts w:cstheme="minorHAnsi"/>
          <w:sz w:val="24"/>
          <w:szCs w:val="24"/>
          <w:u w:val="single"/>
          <w:lang w:val="en-GB"/>
        </w:rPr>
        <w:t>Newport Parish Council and Joint Burial Committee</w:t>
      </w:r>
    </w:p>
    <w:p w14:paraId="065287ED" w14:textId="1F3475ED" w:rsidR="004C6CD3" w:rsidRDefault="004C6CD3" w:rsidP="004C6CD3">
      <w:pPr>
        <w:tabs>
          <w:tab w:val="left" w:pos="851"/>
        </w:tabs>
        <w:spacing w:after="0"/>
        <w:jc w:val="both"/>
        <w:rPr>
          <w:rFonts w:cstheme="minorHAnsi"/>
          <w:sz w:val="24"/>
          <w:szCs w:val="24"/>
          <w:lang w:val="en-GB"/>
        </w:rPr>
      </w:pPr>
      <w:r>
        <w:rPr>
          <w:rFonts w:cstheme="minorHAnsi"/>
          <w:sz w:val="24"/>
          <w:szCs w:val="24"/>
          <w:lang w:val="en-GB"/>
        </w:rPr>
        <w:t>Following a meeting held with Catherine Train</w:t>
      </w:r>
      <w:r w:rsidR="001B099F">
        <w:rPr>
          <w:rFonts w:cstheme="minorHAnsi"/>
          <w:sz w:val="24"/>
          <w:szCs w:val="24"/>
          <w:lang w:val="en-GB"/>
        </w:rPr>
        <w:t xml:space="preserve">, Parish Clerk for </w:t>
      </w:r>
      <w:r>
        <w:rPr>
          <w:rFonts w:cstheme="minorHAnsi"/>
          <w:sz w:val="24"/>
          <w:szCs w:val="24"/>
          <w:lang w:val="en-GB"/>
        </w:rPr>
        <w:t xml:space="preserve">Newport PC to discuss various matters of joint interest between the two Parish Councils, Clerk submitted a report to Cllrs concerning the Joint Burial Committee </w:t>
      </w:r>
      <w:r w:rsidR="001B099F">
        <w:rPr>
          <w:rFonts w:cstheme="minorHAnsi"/>
          <w:sz w:val="24"/>
          <w:szCs w:val="24"/>
          <w:lang w:val="en-GB"/>
        </w:rPr>
        <w:t>(</w:t>
      </w:r>
      <w:r>
        <w:rPr>
          <w:rFonts w:cstheme="minorHAnsi"/>
          <w:sz w:val="24"/>
          <w:szCs w:val="24"/>
          <w:lang w:val="en-GB"/>
        </w:rPr>
        <w:t>and cumulating in a correspondence from Newport PC that they wished to end the joint arrangements</w:t>
      </w:r>
      <w:r w:rsidR="001B099F">
        <w:rPr>
          <w:rFonts w:cstheme="minorHAnsi"/>
          <w:sz w:val="24"/>
          <w:szCs w:val="24"/>
          <w:lang w:val="en-GB"/>
        </w:rPr>
        <w:t>)</w:t>
      </w:r>
      <w:r>
        <w:rPr>
          <w:rFonts w:cstheme="minorHAnsi"/>
          <w:sz w:val="24"/>
          <w:szCs w:val="24"/>
          <w:lang w:val="en-GB"/>
        </w:rPr>
        <w:t>.  In summary Clerk advised that the meeting with Ms Train had been very constructive and he was optimistic that any issues and mis-understanding could be resolved.  Both Clerks continue to work with their respective Cllrs to achieve this end for the benefit of both communities.</w:t>
      </w:r>
    </w:p>
    <w:p w14:paraId="7B781AC3" w14:textId="77777777" w:rsidR="004C6CD3" w:rsidRDefault="004C6CD3" w:rsidP="00AD5F21">
      <w:pPr>
        <w:tabs>
          <w:tab w:val="left" w:pos="851"/>
        </w:tabs>
        <w:spacing w:after="0"/>
        <w:jc w:val="both"/>
        <w:rPr>
          <w:rFonts w:cstheme="minorHAnsi"/>
          <w:sz w:val="24"/>
          <w:szCs w:val="24"/>
          <w:lang w:val="en-GB"/>
        </w:rPr>
      </w:pPr>
    </w:p>
    <w:p w14:paraId="77612311" w14:textId="5C785BED" w:rsidR="00C5399E" w:rsidRPr="00C5399E" w:rsidRDefault="001B099F" w:rsidP="00C5399E">
      <w:pPr>
        <w:tabs>
          <w:tab w:val="left" w:pos="851"/>
        </w:tabs>
        <w:spacing w:after="0"/>
        <w:jc w:val="both"/>
        <w:rPr>
          <w:rFonts w:cstheme="minorHAnsi"/>
          <w:sz w:val="24"/>
          <w:szCs w:val="24"/>
          <w:u w:val="single"/>
          <w:lang w:val="en-GB"/>
        </w:rPr>
      </w:pPr>
      <w:r w:rsidRPr="001B099F">
        <w:rPr>
          <w:rFonts w:cstheme="minorHAnsi"/>
          <w:sz w:val="24"/>
          <w:szCs w:val="24"/>
          <w:lang w:val="en-GB"/>
        </w:rPr>
        <w:t>2</w:t>
      </w:r>
      <w:r w:rsidRPr="001B099F">
        <w:rPr>
          <w:rFonts w:cstheme="minorHAnsi"/>
          <w:sz w:val="24"/>
          <w:szCs w:val="24"/>
          <w:lang w:val="en-GB"/>
        </w:rPr>
        <w:tab/>
      </w:r>
      <w:r w:rsidR="00C5399E" w:rsidRPr="00C5399E">
        <w:rPr>
          <w:rFonts w:cstheme="minorHAnsi"/>
          <w:sz w:val="24"/>
          <w:szCs w:val="24"/>
          <w:u w:val="single"/>
          <w:lang w:val="en-GB"/>
        </w:rPr>
        <w:t>Gilberdyke Volunteers Support Group</w:t>
      </w:r>
    </w:p>
    <w:p w14:paraId="42AEDC1D" w14:textId="3F157D00" w:rsidR="00C5399E" w:rsidRDefault="0006209B" w:rsidP="00C5399E">
      <w:pPr>
        <w:tabs>
          <w:tab w:val="left" w:pos="851"/>
        </w:tabs>
        <w:spacing w:after="0"/>
        <w:jc w:val="both"/>
        <w:rPr>
          <w:rFonts w:cstheme="minorHAnsi"/>
          <w:sz w:val="24"/>
          <w:szCs w:val="24"/>
          <w:lang w:val="en-GB"/>
        </w:rPr>
      </w:pPr>
      <w:r>
        <w:rPr>
          <w:rFonts w:cstheme="minorHAnsi"/>
          <w:sz w:val="24"/>
          <w:szCs w:val="24"/>
          <w:lang w:val="en-GB"/>
        </w:rPr>
        <w:t>(20</w:t>
      </w:r>
      <w:r w:rsidRPr="0006209B">
        <w:rPr>
          <w:rFonts w:cstheme="minorHAnsi"/>
          <w:sz w:val="24"/>
          <w:szCs w:val="24"/>
          <w:vertAlign w:val="superscript"/>
          <w:lang w:val="en-GB"/>
        </w:rPr>
        <w:t>th</w:t>
      </w:r>
      <w:r>
        <w:rPr>
          <w:rFonts w:cstheme="minorHAnsi"/>
          <w:sz w:val="24"/>
          <w:szCs w:val="24"/>
          <w:lang w:val="en-GB"/>
        </w:rPr>
        <w:t xml:space="preserve"> March) </w:t>
      </w:r>
      <w:r w:rsidR="00C5399E">
        <w:rPr>
          <w:rFonts w:cstheme="minorHAnsi"/>
          <w:sz w:val="24"/>
          <w:szCs w:val="24"/>
          <w:lang w:val="en-GB"/>
        </w:rPr>
        <w:t>Clerk advise</w:t>
      </w:r>
      <w:r>
        <w:rPr>
          <w:rFonts w:cstheme="minorHAnsi"/>
          <w:sz w:val="24"/>
          <w:szCs w:val="24"/>
          <w:lang w:val="en-GB"/>
        </w:rPr>
        <w:t>d</w:t>
      </w:r>
      <w:r w:rsidR="00C5399E">
        <w:rPr>
          <w:rFonts w:cstheme="minorHAnsi"/>
          <w:sz w:val="24"/>
          <w:szCs w:val="24"/>
          <w:lang w:val="en-GB"/>
        </w:rPr>
        <w:t xml:space="preserve"> Cllrs that he had received correspondence from a Mr Andy Hirst in the village who was arranging for the creation of a group of volunteers </w:t>
      </w:r>
      <w:r>
        <w:rPr>
          <w:rFonts w:cstheme="minorHAnsi"/>
          <w:sz w:val="24"/>
          <w:szCs w:val="24"/>
          <w:lang w:val="en-GB"/>
        </w:rPr>
        <w:t xml:space="preserve">(Gilberdyke Volunteers) </w:t>
      </w:r>
      <w:r w:rsidR="00C5399E">
        <w:rPr>
          <w:rFonts w:cstheme="minorHAnsi"/>
          <w:sz w:val="24"/>
          <w:szCs w:val="24"/>
          <w:lang w:val="en-GB"/>
        </w:rPr>
        <w:t xml:space="preserve">who would help </w:t>
      </w:r>
      <w:r>
        <w:rPr>
          <w:rFonts w:cstheme="minorHAnsi"/>
          <w:sz w:val="24"/>
          <w:szCs w:val="24"/>
          <w:lang w:val="en-GB"/>
        </w:rPr>
        <w:t>vulnerable</w:t>
      </w:r>
      <w:r w:rsidR="00C5399E">
        <w:rPr>
          <w:rFonts w:cstheme="minorHAnsi"/>
          <w:sz w:val="24"/>
          <w:szCs w:val="24"/>
          <w:lang w:val="en-GB"/>
        </w:rPr>
        <w:t xml:space="preserve"> and elderly people who were struggling during the current emergency – Mr Hirst forwarded a copy of a poster explaining the role of the </w:t>
      </w:r>
      <w:r>
        <w:rPr>
          <w:rFonts w:cstheme="minorHAnsi"/>
          <w:sz w:val="24"/>
          <w:szCs w:val="24"/>
          <w:lang w:val="en-GB"/>
        </w:rPr>
        <w:t xml:space="preserve">Volunteers </w:t>
      </w:r>
      <w:r w:rsidR="00C5399E">
        <w:rPr>
          <w:rFonts w:cstheme="minorHAnsi"/>
          <w:sz w:val="24"/>
          <w:szCs w:val="24"/>
          <w:lang w:val="en-GB"/>
        </w:rPr>
        <w:t xml:space="preserve">and </w:t>
      </w:r>
      <w:r>
        <w:rPr>
          <w:rFonts w:cstheme="minorHAnsi"/>
          <w:sz w:val="24"/>
          <w:szCs w:val="24"/>
          <w:lang w:val="en-GB"/>
        </w:rPr>
        <w:t>Cllrs agreed to support the Group - a number of the posters were s</w:t>
      </w:r>
      <w:r w:rsidR="00C5399E">
        <w:rPr>
          <w:rFonts w:cstheme="minorHAnsi"/>
          <w:sz w:val="24"/>
          <w:szCs w:val="24"/>
          <w:lang w:val="en-GB"/>
        </w:rPr>
        <w:t>ubsequently  printed</w:t>
      </w:r>
      <w:r>
        <w:rPr>
          <w:rFonts w:cstheme="minorHAnsi"/>
          <w:sz w:val="24"/>
          <w:szCs w:val="24"/>
          <w:lang w:val="en-GB"/>
        </w:rPr>
        <w:t xml:space="preserve">, laminated and </w:t>
      </w:r>
      <w:r w:rsidR="00C5399E">
        <w:rPr>
          <w:rFonts w:cstheme="minorHAnsi"/>
          <w:sz w:val="24"/>
          <w:szCs w:val="24"/>
          <w:lang w:val="en-GB"/>
        </w:rPr>
        <w:t>posted around the village.</w:t>
      </w:r>
    </w:p>
    <w:p w14:paraId="4DCFD01F" w14:textId="38700523" w:rsidR="00C5399E" w:rsidRDefault="00C5399E" w:rsidP="00C5399E">
      <w:pPr>
        <w:tabs>
          <w:tab w:val="left" w:pos="851"/>
        </w:tabs>
        <w:spacing w:after="0"/>
        <w:jc w:val="both"/>
        <w:rPr>
          <w:rFonts w:cstheme="minorHAnsi"/>
          <w:sz w:val="24"/>
          <w:szCs w:val="24"/>
          <w:lang w:val="en-GB"/>
        </w:rPr>
      </w:pPr>
    </w:p>
    <w:p w14:paraId="3C81DB51" w14:textId="4CDEC7CA" w:rsidR="00C5399E" w:rsidRDefault="00C5399E" w:rsidP="00C5399E">
      <w:pPr>
        <w:tabs>
          <w:tab w:val="left" w:pos="851"/>
        </w:tabs>
        <w:spacing w:after="0"/>
        <w:jc w:val="both"/>
        <w:rPr>
          <w:rFonts w:cstheme="minorHAnsi"/>
          <w:sz w:val="24"/>
          <w:szCs w:val="24"/>
          <w:lang w:val="en-GB"/>
        </w:rPr>
      </w:pPr>
      <w:r>
        <w:rPr>
          <w:rFonts w:cstheme="minorHAnsi"/>
          <w:sz w:val="24"/>
          <w:szCs w:val="24"/>
          <w:lang w:val="en-GB"/>
        </w:rPr>
        <w:t xml:space="preserve">The Parish Council also offered and </w:t>
      </w:r>
      <w:r w:rsidR="0006209B">
        <w:rPr>
          <w:rFonts w:cstheme="minorHAnsi"/>
          <w:sz w:val="24"/>
          <w:szCs w:val="24"/>
          <w:lang w:val="en-GB"/>
        </w:rPr>
        <w:t>received</w:t>
      </w:r>
      <w:r>
        <w:rPr>
          <w:rFonts w:cstheme="minorHAnsi"/>
          <w:sz w:val="24"/>
          <w:szCs w:val="24"/>
          <w:lang w:val="en-GB"/>
        </w:rPr>
        <w:t xml:space="preserve"> a request from the Volunteers for financial support and Cllrs have subsequently agreed to a donation of £500 towards PPE and </w:t>
      </w:r>
      <w:r w:rsidR="0006209B">
        <w:rPr>
          <w:rFonts w:cstheme="minorHAnsi"/>
          <w:sz w:val="24"/>
          <w:szCs w:val="24"/>
          <w:lang w:val="en-GB"/>
        </w:rPr>
        <w:t xml:space="preserve">emergency </w:t>
      </w:r>
      <w:r>
        <w:rPr>
          <w:rFonts w:cstheme="minorHAnsi"/>
          <w:sz w:val="24"/>
          <w:szCs w:val="24"/>
          <w:lang w:val="en-GB"/>
        </w:rPr>
        <w:t>supplies – this was agreed strictly subject to the Group being able to provide explanation of how the donation was spent in acknowledgement that this was public money and needed to be auditable and accounted for.</w:t>
      </w:r>
    </w:p>
    <w:p w14:paraId="493F0AF8" w14:textId="529B0E9C" w:rsidR="00C5399E" w:rsidRDefault="00C5399E" w:rsidP="00C5399E">
      <w:pPr>
        <w:tabs>
          <w:tab w:val="left" w:pos="851"/>
        </w:tabs>
        <w:spacing w:after="0"/>
        <w:jc w:val="both"/>
        <w:rPr>
          <w:rFonts w:cstheme="minorHAnsi"/>
          <w:sz w:val="24"/>
          <w:szCs w:val="24"/>
          <w:lang w:val="en-GB"/>
        </w:rPr>
      </w:pPr>
    </w:p>
    <w:p w14:paraId="12949C0C" w14:textId="234A14E8" w:rsidR="00C5399E" w:rsidRPr="00C5399E" w:rsidRDefault="00C5399E" w:rsidP="00C5399E">
      <w:pPr>
        <w:tabs>
          <w:tab w:val="left" w:pos="851"/>
        </w:tabs>
        <w:spacing w:after="0"/>
        <w:jc w:val="both"/>
        <w:rPr>
          <w:rFonts w:cstheme="minorHAnsi"/>
          <w:sz w:val="24"/>
          <w:szCs w:val="24"/>
          <w:u w:val="single"/>
          <w:lang w:val="en-GB"/>
        </w:rPr>
      </w:pPr>
      <w:r w:rsidRPr="00C5399E">
        <w:rPr>
          <w:rFonts w:cstheme="minorHAnsi"/>
          <w:sz w:val="24"/>
          <w:szCs w:val="24"/>
          <w:u w:val="single"/>
          <w:lang w:val="en-GB"/>
        </w:rPr>
        <w:lastRenderedPageBreak/>
        <w:t>Street-Cleaning</w:t>
      </w:r>
      <w:r w:rsidR="001B099F">
        <w:rPr>
          <w:rFonts w:cstheme="minorHAnsi"/>
          <w:sz w:val="24"/>
          <w:szCs w:val="24"/>
          <w:u w:val="single"/>
          <w:lang w:val="en-GB"/>
        </w:rPr>
        <w:t xml:space="preserve"> during the lockdown period</w:t>
      </w:r>
      <w:r w:rsidRPr="00C5399E">
        <w:rPr>
          <w:rFonts w:cstheme="minorHAnsi"/>
          <w:sz w:val="24"/>
          <w:szCs w:val="24"/>
          <w:u w:val="single"/>
          <w:lang w:val="en-GB"/>
        </w:rPr>
        <w:t xml:space="preserve"> </w:t>
      </w:r>
    </w:p>
    <w:p w14:paraId="6A332491" w14:textId="28C3A117" w:rsidR="00C5399E" w:rsidRDefault="00C5399E" w:rsidP="00C5399E">
      <w:pPr>
        <w:tabs>
          <w:tab w:val="left" w:pos="851"/>
        </w:tabs>
        <w:spacing w:after="0"/>
        <w:jc w:val="both"/>
        <w:rPr>
          <w:rFonts w:cstheme="minorHAnsi"/>
          <w:sz w:val="24"/>
          <w:szCs w:val="24"/>
          <w:lang w:val="en-GB"/>
        </w:rPr>
      </w:pPr>
      <w:r>
        <w:rPr>
          <w:rFonts w:cstheme="minorHAnsi"/>
          <w:sz w:val="24"/>
          <w:szCs w:val="24"/>
          <w:lang w:val="en-GB"/>
        </w:rPr>
        <w:t xml:space="preserve">Cllrs considered if the two street cleaners employed by the Parish Council should continue with their duties during the current emergency. </w:t>
      </w:r>
      <w:r w:rsidR="007174F8">
        <w:rPr>
          <w:rFonts w:cstheme="minorHAnsi"/>
          <w:sz w:val="24"/>
          <w:szCs w:val="24"/>
          <w:lang w:val="en-GB"/>
        </w:rPr>
        <w:t xml:space="preserve"> (23</w:t>
      </w:r>
      <w:r w:rsidR="007174F8" w:rsidRPr="007174F8">
        <w:rPr>
          <w:rFonts w:cstheme="minorHAnsi"/>
          <w:sz w:val="24"/>
          <w:szCs w:val="24"/>
          <w:vertAlign w:val="superscript"/>
          <w:lang w:val="en-GB"/>
        </w:rPr>
        <w:t>rd</w:t>
      </w:r>
      <w:r w:rsidR="007174F8">
        <w:rPr>
          <w:rFonts w:cstheme="minorHAnsi"/>
          <w:sz w:val="24"/>
          <w:szCs w:val="24"/>
          <w:lang w:val="en-GB"/>
        </w:rPr>
        <w:t xml:space="preserve"> March)</w:t>
      </w:r>
      <w:r>
        <w:rPr>
          <w:rFonts w:cstheme="minorHAnsi"/>
          <w:sz w:val="24"/>
          <w:szCs w:val="24"/>
          <w:lang w:val="en-GB"/>
        </w:rPr>
        <w:t xml:space="preserve"> Cllr Norris, as Chairman advised that the two should be p</w:t>
      </w:r>
      <w:r w:rsidR="007174F8">
        <w:rPr>
          <w:rFonts w:cstheme="minorHAnsi"/>
          <w:sz w:val="24"/>
          <w:szCs w:val="24"/>
          <w:lang w:val="en-GB"/>
        </w:rPr>
        <w:t>laced</w:t>
      </w:r>
      <w:r>
        <w:rPr>
          <w:rFonts w:cstheme="minorHAnsi"/>
          <w:sz w:val="24"/>
          <w:szCs w:val="24"/>
          <w:lang w:val="en-GB"/>
        </w:rPr>
        <w:t xml:space="preserve"> on temporary leave whilst the PC considered the situation and how best to ensure the wellbeing and safety of the two street cleaners and </w:t>
      </w:r>
      <w:r w:rsidR="000B5A9B">
        <w:rPr>
          <w:rFonts w:cstheme="minorHAnsi"/>
          <w:sz w:val="24"/>
          <w:szCs w:val="24"/>
          <w:lang w:val="en-GB"/>
        </w:rPr>
        <w:t>residents</w:t>
      </w:r>
      <w:r>
        <w:rPr>
          <w:rFonts w:cstheme="minorHAnsi"/>
          <w:sz w:val="24"/>
          <w:szCs w:val="24"/>
          <w:lang w:val="en-GB"/>
        </w:rPr>
        <w:t xml:space="preserve"> in general</w:t>
      </w:r>
    </w:p>
    <w:p w14:paraId="470EAEF5" w14:textId="77777777" w:rsidR="00C5399E" w:rsidRDefault="00C5399E" w:rsidP="00C5399E">
      <w:pPr>
        <w:tabs>
          <w:tab w:val="left" w:pos="851"/>
        </w:tabs>
        <w:spacing w:after="0"/>
        <w:jc w:val="both"/>
        <w:rPr>
          <w:rFonts w:cstheme="minorHAnsi"/>
          <w:sz w:val="24"/>
          <w:szCs w:val="24"/>
          <w:lang w:val="en-GB"/>
        </w:rPr>
      </w:pPr>
    </w:p>
    <w:p w14:paraId="144D67DA" w14:textId="1EC2E5B9" w:rsidR="000B5A9B" w:rsidRDefault="00C5399E" w:rsidP="00C5399E">
      <w:pPr>
        <w:tabs>
          <w:tab w:val="left" w:pos="851"/>
        </w:tabs>
        <w:spacing w:after="0"/>
        <w:jc w:val="both"/>
        <w:rPr>
          <w:rFonts w:cstheme="minorHAnsi"/>
          <w:sz w:val="24"/>
          <w:szCs w:val="24"/>
          <w:lang w:val="en-GB"/>
        </w:rPr>
      </w:pPr>
      <w:r>
        <w:rPr>
          <w:rFonts w:cstheme="minorHAnsi"/>
          <w:sz w:val="24"/>
          <w:szCs w:val="24"/>
          <w:lang w:val="en-GB"/>
        </w:rPr>
        <w:t xml:space="preserve">At the end of the </w:t>
      </w:r>
      <w:r w:rsidR="000B5A9B">
        <w:rPr>
          <w:rFonts w:cstheme="minorHAnsi"/>
          <w:sz w:val="24"/>
          <w:szCs w:val="24"/>
          <w:lang w:val="en-GB"/>
        </w:rPr>
        <w:t>three-week</w:t>
      </w:r>
      <w:r>
        <w:rPr>
          <w:rFonts w:cstheme="minorHAnsi"/>
          <w:sz w:val="24"/>
          <w:szCs w:val="24"/>
          <w:lang w:val="en-GB"/>
        </w:rPr>
        <w:t xml:space="preserve"> period, Cllrs agreed to request the Cleaners return to their duties.  This decision was based on an </w:t>
      </w:r>
      <w:r w:rsidR="000B5A9B">
        <w:rPr>
          <w:rFonts w:cstheme="minorHAnsi"/>
          <w:sz w:val="24"/>
          <w:szCs w:val="24"/>
          <w:lang w:val="en-GB"/>
        </w:rPr>
        <w:t>acknowledgement</w:t>
      </w:r>
      <w:r>
        <w:rPr>
          <w:rFonts w:cstheme="minorHAnsi"/>
          <w:sz w:val="24"/>
          <w:szCs w:val="24"/>
          <w:lang w:val="en-GB"/>
        </w:rPr>
        <w:t xml:space="preserve"> that the Cleaners were able to work by themselves and ensure social distancing was maintained.  </w:t>
      </w:r>
    </w:p>
    <w:p w14:paraId="35F39ECF" w14:textId="77777777" w:rsidR="004C6CD3" w:rsidRDefault="004C6CD3" w:rsidP="00C5399E">
      <w:pPr>
        <w:tabs>
          <w:tab w:val="left" w:pos="851"/>
        </w:tabs>
        <w:spacing w:after="0"/>
        <w:jc w:val="both"/>
        <w:rPr>
          <w:rFonts w:cstheme="minorHAnsi"/>
          <w:sz w:val="24"/>
          <w:szCs w:val="24"/>
          <w:lang w:val="en-GB"/>
        </w:rPr>
      </w:pPr>
    </w:p>
    <w:p w14:paraId="195AD681" w14:textId="041427F4" w:rsidR="00C5399E" w:rsidRDefault="00C5399E" w:rsidP="00C5399E">
      <w:pPr>
        <w:tabs>
          <w:tab w:val="left" w:pos="851"/>
        </w:tabs>
        <w:spacing w:after="0"/>
        <w:jc w:val="both"/>
        <w:rPr>
          <w:rFonts w:cstheme="minorHAnsi"/>
          <w:sz w:val="24"/>
          <w:szCs w:val="24"/>
          <w:lang w:val="en-GB"/>
        </w:rPr>
      </w:pPr>
      <w:r>
        <w:rPr>
          <w:rFonts w:cstheme="minorHAnsi"/>
          <w:sz w:val="24"/>
          <w:szCs w:val="24"/>
          <w:lang w:val="en-GB"/>
        </w:rPr>
        <w:t xml:space="preserve">Cllrs also noted that the PC had received a number of comments about rubbish in the village and felt that this might lead to increased anxiety and worry amongst residents during this difficult time.  Clerk drafted a Risk Assessment to ensure the continue </w:t>
      </w:r>
      <w:proofErr w:type="spellStart"/>
      <w:r>
        <w:rPr>
          <w:rFonts w:cstheme="minorHAnsi"/>
          <w:sz w:val="24"/>
          <w:szCs w:val="24"/>
          <w:lang w:val="en-GB"/>
        </w:rPr>
        <w:t>well being</w:t>
      </w:r>
      <w:proofErr w:type="spellEnd"/>
      <w:r>
        <w:rPr>
          <w:rFonts w:cstheme="minorHAnsi"/>
          <w:sz w:val="24"/>
          <w:szCs w:val="24"/>
          <w:lang w:val="en-GB"/>
        </w:rPr>
        <w:t xml:space="preserve"> and safety of the two employees, which were duly authorised by Cllrs and sent to the two employees.</w:t>
      </w:r>
    </w:p>
    <w:p w14:paraId="4CE3E31C" w14:textId="77777777" w:rsidR="00C5399E" w:rsidRDefault="00C5399E" w:rsidP="00C5399E">
      <w:pPr>
        <w:tabs>
          <w:tab w:val="left" w:pos="851"/>
        </w:tabs>
        <w:spacing w:after="0"/>
        <w:jc w:val="both"/>
        <w:rPr>
          <w:rFonts w:cstheme="minorHAnsi"/>
          <w:sz w:val="24"/>
          <w:szCs w:val="24"/>
          <w:lang w:val="en-GB"/>
        </w:rPr>
      </w:pPr>
    </w:p>
    <w:p w14:paraId="5D8C979D" w14:textId="6DD878D1" w:rsidR="00C5399E" w:rsidRDefault="00C5399E" w:rsidP="00C5399E">
      <w:pPr>
        <w:tabs>
          <w:tab w:val="left" w:pos="851"/>
        </w:tabs>
        <w:spacing w:after="0"/>
        <w:jc w:val="both"/>
        <w:rPr>
          <w:rFonts w:cstheme="minorHAnsi"/>
          <w:sz w:val="24"/>
          <w:szCs w:val="24"/>
          <w:lang w:val="en-GB"/>
        </w:rPr>
      </w:pPr>
      <w:r>
        <w:rPr>
          <w:rFonts w:cstheme="minorHAnsi"/>
          <w:sz w:val="24"/>
          <w:szCs w:val="24"/>
          <w:lang w:val="en-GB"/>
        </w:rPr>
        <w:t xml:space="preserve">The two street cleaners returned to work as of w/c </w:t>
      </w:r>
      <w:r w:rsidR="007174F8">
        <w:rPr>
          <w:rFonts w:cstheme="minorHAnsi"/>
          <w:sz w:val="24"/>
          <w:szCs w:val="24"/>
          <w:lang w:val="en-GB"/>
        </w:rPr>
        <w:t>13</w:t>
      </w:r>
      <w:r w:rsidR="007174F8" w:rsidRPr="007174F8">
        <w:rPr>
          <w:rFonts w:cstheme="minorHAnsi"/>
          <w:sz w:val="24"/>
          <w:szCs w:val="24"/>
          <w:vertAlign w:val="superscript"/>
          <w:lang w:val="en-GB"/>
        </w:rPr>
        <w:t>th</w:t>
      </w:r>
      <w:r w:rsidR="007174F8">
        <w:rPr>
          <w:rFonts w:cstheme="minorHAnsi"/>
          <w:sz w:val="24"/>
          <w:szCs w:val="24"/>
          <w:lang w:val="en-GB"/>
        </w:rPr>
        <w:t xml:space="preserve"> </w:t>
      </w:r>
      <w:r>
        <w:rPr>
          <w:rFonts w:cstheme="minorHAnsi"/>
          <w:sz w:val="24"/>
          <w:szCs w:val="24"/>
          <w:lang w:val="en-GB"/>
        </w:rPr>
        <w:t xml:space="preserve">April and the Parish Council would like to thank </w:t>
      </w:r>
      <w:r w:rsidR="000B5A9B">
        <w:rPr>
          <w:rFonts w:cstheme="minorHAnsi"/>
          <w:sz w:val="24"/>
          <w:szCs w:val="24"/>
          <w:lang w:val="en-GB"/>
        </w:rPr>
        <w:t xml:space="preserve">Chris Johnson and Terry Wilcox </w:t>
      </w:r>
      <w:r>
        <w:rPr>
          <w:rFonts w:cstheme="minorHAnsi"/>
          <w:sz w:val="24"/>
          <w:szCs w:val="24"/>
          <w:lang w:val="en-GB"/>
        </w:rPr>
        <w:t>for their efforts in keeping the village clean and tidy at such a difficult time.</w:t>
      </w:r>
    </w:p>
    <w:p w14:paraId="249FDFB8" w14:textId="77777777" w:rsidR="007174F8" w:rsidRDefault="007174F8" w:rsidP="00C5399E">
      <w:pPr>
        <w:tabs>
          <w:tab w:val="left" w:pos="851"/>
        </w:tabs>
        <w:spacing w:after="0"/>
        <w:jc w:val="both"/>
        <w:rPr>
          <w:rFonts w:cstheme="minorHAnsi"/>
          <w:sz w:val="24"/>
          <w:szCs w:val="24"/>
          <w:lang w:val="en-GB"/>
        </w:rPr>
      </w:pPr>
    </w:p>
    <w:p w14:paraId="46260A58" w14:textId="77777777" w:rsidR="007174F8" w:rsidRPr="004C6CD3" w:rsidRDefault="007174F8" w:rsidP="007174F8">
      <w:pPr>
        <w:tabs>
          <w:tab w:val="left" w:pos="851"/>
        </w:tabs>
        <w:spacing w:after="0"/>
        <w:jc w:val="both"/>
        <w:rPr>
          <w:rFonts w:cstheme="minorHAnsi"/>
          <w:sz w:val="24"/>
          <w:szCs w:val="24"/>
          <w:u w:val="single"/>
          <w:lang w:val="en-GB"/>
        </w:rPr>
      </w:pPr>
      <w:r w:rsidRPr="004C6CD3">
        <w:rPr>
          <w:rFonts w:cstheme="minorHAnsi"/>
          <w:sz w:val="24"/>
          <w:szCs w:val="24"/>
          <w:u w:val="single"/>
          <w:lang w:val="en-GB"/>
        </w:rPr>
        <w:t>Orchard Paddock Allotments</w:t>
      </w:r>
    </w:p>
    <w:p w14:paraId="3C67A3B7" w14:textId="77777777" w:rsidR="007174F8" w:rsidRPr="00900B1F" w:rsidRDefault="007174F8" w:rsidP="007174F8">
      <w:pPr>
        <w:tabs>
          <w:tab w:val="left" w:pos="851"/>
        </w:tabs>
        <w:spacing w:after="0"/>
        <w:jc w:val="both"/>
        <w:rPr>
          <w:rFonts w:cstheme="minorHAnsi"/>
          <w:sz w:val="24"/>
          <w:szCs w:val="24"/>
          <w:lang w:val="en-GB"/>
        </w:rPr>
      </w:pPr>
      <w:r>
        <w:rPr>
          <w:rFonts w:cstheme="minorHAnsi"/>
          <w:sz w:val="24"/>
          <w:szCs w:val="24"/>
          <w:lang w:val="en-GB"/>
        </w:rPr>
        <w:t>(5</w:t>
      </w:r>
      <w:r w:rsidRPr="007174F8">
        <w:rPr>
          <w:rFonts w:cstheme="minorHAnsi"/>
          <w:sz w:val="24"/>
          <w:szCs w:val="24"/>
          <w:vertAlign w:val="superscript"/>
          <w:lang w:val="en-GB"/>
        </w:rPr>
        <w:t>th</w:t>
      </w:r>
      <w:r>
        <w:rPr>
          <w:rFonts w:cstheme="minorHAnsi"/>
          <w:sz w:val="24"/>
          <w:szCs w:val="24"/>
          <w:lang w:val="en-GB"/>
        </w:rPr>
        <w:t xml:space="preserve"> April) </w:t>
      </w:r>
      <w:r w:rsidRPr="00900B1F">
        <w:rPr>
          <w:rFonts w:cstheme="minorHAnsi"/>
          <w:sz w:val="24"/>
          <w:szCs w:val="24"/>
          <w:lang w:val="en-GB"/>
        </w:rPr>
        <w:t xml:space="preserve">Clerk </w:t>
      </w:r>
      <w:r>
        <w:rPr>
          <w:rFonts w:cstheme="minorHAnsi"/>
          <w:sz w:val="24"/>
          <w:szCs w:val="24"/>
          <w:lang w:val="en-GB"/>
        </w:rPr>
        <w:t xml:space="preserve">advised Cllrs </w:t>
      </w:r>
      <w:r w:rsidRPr="00900B1F">
        <w:rPr>
          <w:rFonts w:cstheme="minorHAnsi"/>
          <w:sz w:val="24"/>
          <w:szCs w:val="24"/>
          <w:lang w:val="en-GB"/>
        </w:rPr>
        <w:t>that he had received correspondence from a</w:t>
      </w:r>
      <w:r>
        <w:rPr>
          <w:rFonts w:cstheme="minorHAnsi"/>
          <w:sz w:val="24"/>
          <w:szCs w:val="24"/>
          <w:lang w:val="en-GB"/>
        </w:rPr>
        <w:t xml:space="preserve"> number of </w:t>
      </w:r>
      <w:r w:rsidRPr="00900B1F">
        <w:rPr>
          <w:rFonts w:cstheme="minorHAnsi"/>
          <w:sz w:val="24"/>
          <w:szCs w:val="24"/>
          <w:lang w:val="en-GB"/>
        </w:rPr>
        <w:t>resident</w:t>
      </w:r>
      <w:r>
        <w:rPr>
          <w:rFonts w:cstheme="minorHAnsi"/>
          <w:sz w:val="24"/>
          <w:szCs w:val="24"/>
          <w:lang w:val="en-GB"/>
        </w:rPr>
        <w:t>s</w:t>
      </w:r>
      <w:r w:rsidRPr="00900B1F">
        <w:rPr>
          <w:rFonts w:cstheme="minorHAnsi"/>
          <w:sz w:val="24"/>
          <w:szCs w:val="24"/>
          <w:lang w:val="en-GB"/>
        </w:rPr>
        <w:t xml:space="preserve"> asking about the allotments noting that these seemed to be unoccupied at this time due to their current state of overgrowth.  Clerk recommended that he contact the current tenants and ask with regard to their intentions and if they are to continue with their tenancies then they commence to bring the plots back to a reasonable standard.</w:t>
      </w:r>
    </w:p>
    <w:p w14:paraId="6F0083D6" w14:textId="77777777" w:rsidR="007174F8" w:rsidRPr="00900B1F" w:rsidRDefault="007174F8" w:rsidP="007174F8">
      <w:pPr>
        <w:tabs>
          <w:tab w:val="left" w:pos="851"/>
        </w:tabs>
        <w:spacing w:after="0"/>
        <w:jc w:val="both"/>
        <w:rPr>
          <w:rFonts w:cstheme="minorHAnsi"/>
          <w:sz w:val="24"/>
          <w:szCs w:val="24"/>
          <w:lang w:val="en-GB"/>
        </w:rPr>
      </w:pPr>
    </w:p>
    <w:p w14:paraId="01CE9937" w14:textId="77777777" w:rsidR="007174F8" w:rsidRDefault="007174F8" w:rsidP="007174F8">
      <w:pPr>
        <w:tabs>
          <w:tab w:val="left" w:pos="851"/>
        </w:tabs>
        <w:spacing w:after="0"/>
        <w:jc w:val="both"/>
        <w:rPr>
          <w:rFonts w:cstheme="minorHAnsi"/>
          <w:sz w:val="24"/>
          <w:szCs w:val="24"/>
          <w:lang w:val="en-GB"/>
        </w:rPr>
      </w:pPr>
      <w:r w:rsidRPr="00900B1F">
        <w:rPr>
          <w:rFonts w:cstheme="minorHAnsi"/>
          <w:sz w:val="24"/>
          <w:szCs w:val="24"/>
          <w:lang w:val="en-GB"/>
        </w:rPr>
        <w:t>Clerk to contact current tenants as above.</w:t>
      </w:r>
    </w:p>
    <w:p w14:paraId="058D89B9" w14:textId="77777777" w:rsidR="00EE1C75" w:rsidRDefault="00EE1C75" w:rsidP="00AD5F21">
      <w:pPr>
        <w:tabs>
          <w:tab w:val="left" w:pos="851"/>
        </w:tabs>
        <w:spacing w:after="0"/>
        <w:jc w:val="both"/>
        <w:rPr>
          <w:rFonts w:cstheme="minorHAnsi"/>
          <w:sz w:val="24"/>
          <w:szCs w:val="24"/>
          <w:lang w:val="en-GB"/>
        </w:rPr>
      </w:pPr>
    </w:p>
    <w:p w14:paraId="51FB1A28" w14:textId="046FADF7" w:rsidR="000D00C2" w:rsidRPr="000D00C2" w:rsidRDefault="000D00C2" w:rsidP="00900B1F">
      <w:pPr>
        <w:tabs>
          <w:tab w:val="left" w:pos="851"/>
        </w:tabs>
        <w:spacing w:after="0"/>
        <w:jc w:val="both"/>
        <w:rPr>
          <w:rFonts w:cstheme="minorHAnsi"/>
          <w:sz w:val="24"/>
          <w:szCs w:val="24"/>
          <w:u w:val="single"/>
          <w:lang w:val="en-GB"/>
        </w:rPr>
      </w:pPr>
      <w:r w:rsidRPr="000D00C2">
        <w:rPr>
          <w:rFonts w:cstheme="minorHAnsi"/>
          <w:sz w:val="24"/>
          <w:szCs w:val="24"/>
          <w:u w:val="single"/>
          <w:lang w:val="en-GB"/>
        </w:rPr>
        <w:t>Village Defibrators</w:t>
      </w:r>
    </w:p>
    <w:p w14:paraId="36D34EDE" w14:textId="6B7FC74C" w:rsidR="007174F8" w:rsidRDefault="007174F8" w:rsidP="00900B1F">
      <w:pPr>
        <w:tabs>
          <w:tab w:val="left" w:pos="851"/>
        </w:tabs>
        <w:spacing w:after="0"/>
        <w:jc w:val="both"/>
        <w:rPr>
          <w:rFonts w:cstheme="minorHAnsi"/>
          <w:sz w:val="24"/>
          <w:szCs w:val="24"/>
          <w:lang w:val="en-GB"/>
        </w:rPr>
      </w:pPr>
      <w:r>
        <w:rPr>
          <w:rFonts w:cstheme="minorHAnsi"/>
          <w:sz w:val="24"/>
          <w:szCs w:val="24"/>
          <w:lang w:val="en-GB"/>
        </w:rPr>
        <w:t>(9</w:t>
      </w:r>
      <w:r w:rsidRPr="007174F8">
        <w:rPr>
          <w:rFonts w:cstheme="minorHAnsi"/>
          <w:sz w:val="24"/>
          <w:szCs w:val="24"/>
          <w:vertAlign w:val="superscript"/>
          <w:lang w:val="en-GB"/>
        </w:rPr>
        <w:t>th</w:t>
      </w:r>
      <w:r>
        <w:rPr>
          <w:rFonts w:cstheme="minorHAnsi"/>
          <w:sz w:val="24"/>
          <w:szCs w:val="24"/>
          <w:lang w:val="en-GB"/>
        </w:rPr>
        <w:t xml:space="preserve"> April) </w:t>
      </w:r>
      <w:r w:rsidR="00900B1F" w:rsidRPr="00900B1F">
        <w:rPr>
          <w:rFonts w:cstheme="minorHAnsi"/>
          <w:sz w:val="24"/>
          <w:szCs w:val="24"/>
          <w:lang w:val="en-GB"/>
        </w:rPr>
        <w:t xml:space="preserve">Clerk advised Cllrs that he had received a request from </w:t>
      </w:r>
      <w:r>
        <w:rPr>
          <w:rFonts w:cstheme="minorHAnsi"/>
          <w:sz w:val="24"/>
          <w:szCs w:val="24"/>
          <w:lang w:val="en-GB"/>
        </w:rPr>
        <w:t>Paul Buck</w:t>
      </w:r>
      <w:r w:rsidR="00900B1F" w:rsidRPr="00900B1F">
        <w:rPr>
          <w:rFonts w:cstheme="minorHAnsi"/>
          <w:sz w:val="24"/>
          <w:szCs w:val="24"/>
          <w:lang w:val="en-GB"/>
        </w:rPr>
        <w:t xml:space="preserve"> of the village who</w:t>
      </w:r>
      <w:r w:rsidR="000B5A9B">
        <w:rPr>
          <w:rFonts w:cstheme="minorHAnsi"/>
          <w:sz w:val="24"/>
          <w:szCs w:val="24"/>
          <w:lang w:val="en-GB"/>
        </w:rPr>
        <w:t xml:space="preserve"> advised he was the appointed Guardian for the defibrator on the village hall, and </w:t>
      </w:r>
      <w:r w:rsidR="00900B1F" w:rsidRPr="00900B1F">
        <w:rPr>
          <w:rFonts w:cstheme="minorHAnsi"/>
          <w:sz w:val="24"/>
          <w:szCs w:val="24"/>
          <w:lang w:val="en-GB"/>
        </w:rPr>
        <w:t xml:space="preserve">was requesting new </w:t>
      </w:r>
      <w:r>
        <w:rPr>
          <w:rFonts w:cstheme="minorHAnsi"/>
          <w:sz w:val="24"/>
          <w:szCs w:val="24"/>
          <w:lang w:val="en-GB"/>
        </w:rPr>
        <w:t xml:space="preserve">electrode </w:t>
      </w:r>
      <w:r w:rsidR="00900B1F" w:rsidRPr="00900B1F">
        <w:rPr>
          <w:rFonts w:cstheme="minorHAnsi"/>
          <w:sz w:val="24"/>
          <w:szCs w:val="24"/>
          <w:lang w:val="en-GB"/>
        </w:rPr>
        <w:t xml:space="preserve">pads </w:t>
      </w:r>
      <w:r>
        <w:rPr>
          <w:rFonts w:cstheme="minorHAnsi"/>
          <w:sz w:val="24"/>
          <w:szCs w:val="24"/>
          <w:lang w:val="en-GB"/>
        </w:rPr>
        <w:t>for the machine i</w:t>
      </w:r>
      <w:r w:rsidR="00900B1F" w:rsidRPr="00900B1F">
        <w:rPr>
          <w:rFonts w:cstheme="minorHAnsi"/>
          <w:sz w:val="24"/>
          <w:szCs w:val="24"/>
          <w:lang w:val="en-GB"/>
        </w:rPr>
        <w:t>n the understanding that the Parish Council p</w:t>
      </w:r>
      <w:r>
        <w:rPr>
          <w:rFonts w:cstheme="minorHAnsi"/>
          <w:sz w:val="24"/>
          <w:szCs w:val="24"/>
          <w:lang w:val="en-GB"/>
        </w:rPr>
        <w:t xml:space="preserve">urchased </w:t>
      </w:r>
      <w:r w:rsidR="00900B1F" w:rsidRPr="00900B1F">
        <w:rPr>
          <w:rFonts w:cstheme="minorHAnsi"/>
          <w:sz w:val="24"/>
          <w:szCs w:val="24"/>
          <w:lang w:val="en-GB"/>
        </w:rPr>
        <w:t xml:space="preserve">these.  Cllrs duly confirmed this was the case and Clerk ordered the pads which were subsequently sent to Mr </w:t>
      </w:r>
      <w:r>
        <w:rPr>
          <w:rFonts w:cstheme="minorHAnsi"/>
          <w:sz w:val="24"/>
          <w:szCs w:val="24"/>
          <w:lang w:val="en-GB"/>
        </w:rPr>
        <w:t>Buck</w:t>
      </w:r>
      <w:r w:rsidR="00900B1F" w:rsidRPr="00900B1F">
        <w:rPr>
          <w:rFonts w:cstheme="minorHAnsi"/>
          <w:sz w:val="24"/>
          <w:szCs w:val="24"/>
          <w:lang w:val="en-GB"/>
        </w:rPr>
        <w:t xml:space="preserve"> direct.  </w:t>
      </w:r>
    </w:p>
    <w:p w14:paraId="0F320F59" w14:textId="77777777" w:rsidR="007174F8" w:rsidRDefault="007174F8" w:rsidP="00900B1F">
      <w:pPr>
        <w:tabs>
          <w:tab w:val="left" w:pos="851"/>
        </w:tabs>
        <w:spacing w:after="0"/>
        <w:jc w:val="both"/>
        <w:rPr>
          <w:rFonts w:cstheme="minorHAnsi"/>
          <w:sz w:val="24"/>
          <w:szCs w:val="24"/>
          <w:lang w:val="en-GB"/>
        </w:rPr>
      </w:pPr>
    </w:p>
    <w:p w14:paraId="564EA323" w14:textId="24564EB7" w:rsidR="00900B1F" w:rsidRDefault="00900B1F" w:rsidP="00900B1F">
      <w:pPr>
        <w:tabs>
          <w:tab w:val="left" w:pos="851"/>
        </w:tabs>
        <w:spacing w:after="0"/>
        <w:jc w:val="both"/>
        <w:rPr>
          <w:rFonts w:cstheme="minorHAnsi"/>
          <w:sz w:val="24"/>
          <w:szCs w:val="24"/>
          <w:lang w:val="en-GB"/>
        </w:rPr>
      </w:pPr>
      <w:r w:rsidRPr="00900B1F">
        <w:rPr>
          <w:rFonts w:cstheme="minorHAnsi"/>
          <w:sz w:val="24"/>
          <w:szCs w:val="24"/>
          <w:lang w:val="en-GB"/>
        </w:rPr>
        <w:t>Cllr Cooper advised that he was the Guardian for the defib in the Health Centre and requested that new pads be purchased for this machine as well – pads had to be replaced every two years.</w:t>
      </w:r>
    </w:p>
    <w:p w14:paraId="1E169727" w14:textId="77777777" w:rsidR="007174F8" w:rsidRDefault="007174F8" w:rsidP="00900B1F">
      <w:pPr>
        <w:tabs>
          <w:tab w:val="left" w:pos="851"/>
        </w:tabs>
        <w:spacing w:after="0"/>
        <w:jc w:val="both"/>
        <w:rPr>
          <w:rFonts w:cstheme="minorHAnsi"/>
          <w:sz w:val="24"/>
          <w:szCs w:val="24"/>
          <w:lang w:val="en-GB"/>
        </w:rPr>
      </w:pPr>
    </w:p>
    <w:p w14:paraId="78E0783E" w14:textId="5671D8FC" w:rsidR="004C6CD3" w:rsidRDefault="004C6CD3" w:rsidP="00900B1F">
      <w:pPr>
        <w:tabs>
          <w:tab w:val="left" w:pos="851"/>
        </w:tabs>
        <w:spacing w:after="0"/>
        <w:jc w:val="both"/>
        <w:rPr>
          <w:rFonts w:cstheme="minorHAnsi"/>
          <w:sz w:val="24"/>
          <w:szCs w:val="24"/>
          <w:lang w:val="en-GB"/>
        </w:rPr>
      </w:pPr>
    </w:p>
    <w:p w14:paraId="4088A6FC" w14:textId="77777777" w:rsidR="004C6CD3" w:rsidRPr="004C6CD3" w:rsidRDefault="004C6CD3" w:rsidP="004C6CD3">
      <w:pPr>
        <w:tabs>
          <w:tab w:val="left" w:pos="851"/>
        </w:tabs>
        <w:spacing w:after="0"/>
        <w:jc w:val="both"/>
        <w:rPr>
          <w:rFonts w:cstheme="minorHAnsi"/>
          <w:sz w:val="24"/>
          <w:szCs w:val="24"/>
          <w:u w:val="single"/>
          <w:lang w:val="en-GB"/>
        </w:rPr>
      </w:pPr>
      <w:r w:rsidRPr="004C6CD3">
        <w:rPr>
          <w:rFonts w:cstheme="minorHAnsi"/>
          <w:sz w:val="24"/>
          <w:szCs w:val="24"/>
          <w:u w:val="single"/>
          <w:lang w:val="en-GB"/>
        </w:rPr>
        <w:lastRenderedPageBreak/>
        <w:t>Fishing at the Village Pond</w:t>
      </w:r>
    </w:p>
    <w:p w14:paraId="557AF893" w14:textId="4311EEF2" w:rsidR="004C6CD3" w:rsidRDefault="007174F8" w:rsidP="004C6CD3">
      <w:pPr>
        <w:tabs>
          <w:tab w:val="left" w:pos="851"/>
        </w:tabs>
        <w:spacing w:after="0"/>
        <w:jc w:val="both"/>
        <w:rPr>
          <w:rFonts w:cstheme="minorHAnsi"/>
          <w:sz w:val="24"/>
          <w:szCs w:val="24"/>
          <w:lang w:val="en-GB"/>
        </w:rPr>
      </w:pPr>
      <w:r>
        <w:rPr>
          <w:rFonts w:cstheme="minorHAnsi"/>
          <w:sz w:val="24"/>
          <w:szCs w:val="24"/>
          <w:lang w:val="en-GB"/>
        </w:rPr>
        <w:t>(18</w:t>
      </w:r>
      <w:r w:rsidRPr="007174F8">
        <w:rPr>
          <w:rFonts w:cstheme="minorHAnsi"/>
          <w:sz w:val="24"/>
          <w:szCs w:val="24"/>
          <w:vertAlign w:val="superscript"/>
          <w:lang w:val="en-GB"/>
        </w:rPr>
        <w:t>th</w:t>
      </w:r>
      <w:r>
        <w:rPr>
          <w:rFonts w:cstheme="minorHAnsi"/>
          <w:sz w:val="24"/>
          <w:szCs w:val="24"/>
          <w:lang w:val="en-GB"/>
        </w:rPr>
        <w:t xml:space="preserve"> April) </w:t>
      </w:r>
      <w:r w:rsidR="004C6CD3" w:rsidRPr="004C6CD3">
        <w:rPr>
          <w:rFonts w:cstheme="minorHAnsi"/>
          <w:sz w:val="24"/>
          <w:szCs w:val="24"/>
          <w:lang w:val="en-GB"/>
        </w:rPr>
        <w:t xml:space="preserve">Clerk advised Cllrs that he had receive </w:t>
      </w:r>
      <w:r w:rsidR="004C6CD3">
        <w:rPr>
          <w:rFonts w:cstheme="minorHAnsi"/>
          <w:sz w:val="24"/>
          <w:szCs w:val="24"/>
          <w:lang w:val="en-GB"/>
        </w:rPr>
        <w:t xml:space="preserve">advice </w:t>
      </w:r>
      <w:r w:rsidR="004C6CD3" w:rsidRPr="004C6CD3">
        <w:rPr>
          <w:rFonts w:cstheme="minorHAnsi"/>
          <w:sz w:val="24"/>
          <w:szCs w:val="24"/>
          <w:lang w:val="en-GB"/>
        </w:rPr>
        <w:t xml:space="preserve">that fishing was still being carried out at the village pond and Cllrs discussed if a notice was necessary, specifically forbidding this </w:t>
      </w:r>
      <w:r w:rsidRPr="004C6CD3">
        <w:rPr>
          <w:rFonts w:cstheme="minorHAnsi"/>
          <w:sz w:val="24"/>
          <w:szCs w:val="24"/>
          <w:lang w:val="en-GB"/>
        </w:rPr>
        <w:t>during</w:t>
      </w:r>
      <w:r w:rsidR="004C6CD3" w:rsidRPr="004C6CD3">
        <w:rPr>
          <w:rFonts w:cstheme="minorHAnsi"/>
          <w:sz w:val="24"/>
          <w:szCs w:val="24"/>
          <w:lang w:val="en-GB"/>
        </w:rPr>
        <w:t xml:space="preserve"> the current emergency.  Clerk sought the advice of ERYC Countryside </w:t>
      </w:r>
      <w:r>
        <w:rPr>
          <w:rFonts w:cstheme="minorHAnsi"/>
          <w:sz w:val="24"/>
          <w:szCs w:val="24"/>
          <w:lang w:val="en-GB"/>
        </w:rPr>
        <w:t>T</w:t>
      </w:r>
      <w:r w:rsidR="004C6CD3" w:rsidRPr="004C6CD3">
        <w:rPr>
          <w:rFonts w:cstheme="minorHAnsi"/>
          <w:sz w:val="24"/>
          <w:szCs w:val="24"/>
          <w:lang w:val="en-GB"/>
        </w:rPr>
        <w:t xml:space="preserve">eam </w:t>
      </w:r>
      <w:r>
        <w:rPr>
          <w:rFonts w:cstheme="minorHAnsi"/>
          <w:sz w:val="24"/>
          <w:szCs w:val="24"/>
          <w:lang w:val="en-GB"/>
        </w:rPr>
        <w:t>who duly confirmed</w:t>
      </w:r>
      <w:r w:rsidR="004C6CD3" w:rsidRPr="004C6CD3">
        <w:rPr>
          <w:rFonts w:cstheme="minorHAnsi"/>
          <w:sz w:val="24"/>
          <w:szCs w:val="24"/>
          <w:lang w:val="en-GB"/>
        </w:rPr>
        <w:t xml:space="preserve"> that the Authority had </w:t>
      </w:r>
      <w:r w:rsidR="004C6CD3">
        <w:rPr>
          <w:rFonts w:cstheme="minorHAnsi"/>
          <w:sz w:val="24"/>
          <w:szCs w:val="24"/>
          <w:lang w:val="en-GB"/>
        </w:rPr>
        <w:t xml:space="preserve">suspended </w:t>
      </w:r>
      <w:r w:rsidR="004C6CD3" w:rsidRPr="004C6CD3">
        <w:rPr>
          <w:rFonts w:cstheme="minorHAnsi"/>
          <w:sz w:val="24"/>
          <w:szCs w:val="24"/>
          <w:lang w:val="en-GB"/>
        </w:rPr>
        <w:t xml:space="preserve">all fishing at its lakes and ponds for the duration of the emergency – this was in line with </w:t>
      </w:r>
      <w:r w:rsidR="004C6CD3">
        <w:rPr>
          <w:rFonts w:cstheme="minorHAnsi"/>
          <w:sz w:val="24"/>
          <w:szCs w:val="24"/>
          <w:lang w:val="en-GB"/>
        </w:rPr>
        <w:t>G</w:t>
      </w:r>
      <w:r w:rsidR="004C6CD3" w:rsidRPr="004C6CD3">
        <w:rPr>
          <w:rFonts w:cstheme="minorHAnsi"/>
          <w:sz w:val="24"/>
          <w:szCs w:val="24"/>
          <w:lang w:val="en-GB"/>
        </w:rPr>
        <w:t>overnment advice which specifically stated that fishing was not considered to be one of the accepted forms of exercise.</w:t>
      </w:r>
    </w:p>
    <w:p w14:paraId="5CF84381" w14:textId="220896D4" w:rsidR="004C6CD3" w:rsidRDefault="004C6CD3" w:rsidP="004C6CD3">
      <w:pPr>
        <w:tabs>
          <w:tab w:val="left" w:pos="851"/>
        </w:tabs>
        <w:spacing w:after="0"/>
        <w:jc w:val="both"/>
        <w:rPr>
          <w:rFonts w:cstheme="minorHAnsi"/>
          <w:sz w:val="24"/>
          <w:szCs w:val="24"/>
          <w:lang w:val="en-GB"/>
        </w:rPr>
      </w:pPr>
    </w:p>
    <w:p w14:paraId="190CD480" w14:textId="77C0F486" w:rsidR="004C6CD3" w:rsidRDefault="004C6CD3" w:rsidP="004C6CD3">
      <w:pPr>
        <w:tabs>
          <w:tab w:val="left" w:pos="851"/>
        </w:tabs>
        <w:spacing w:after="0"/>
        <w:jc w:val="both"/>
        <w:rPr>
          <w:rFonts w:cstheme="minorHAnsi"/>
          <w:sz w:val="24"/>
          <w:szCs w:val="24"/>
          <w:lang w:val="en-GB"/>
        </w:rPr>
      </w:pPr>
      <w:r>
        <w:rPr>
          <w:rFonts w:cstheme="minorHAnsi"/>
          <w:sz w:val="24"/>
          <w:szCs w:val="24"/>
          <w:lang w:val="en-GB"/>
        </w:rPr>
        <w:t>Notices were duly posted following a Cllr vote on the matter suspending fishing at the pond until further notice.  Any person seen in breach of this should be reported to the designated Humberside Covid-19 Police</w:t>
      </w:r>
    </w:p>
    <w:p w14:paraId="699EEFE0" w14:textId="408C84BF" w:rsidR="004C6CD3" w:rsidRDefault="00A47B1B" w:rsidP="004C6CD3">
      <w:pPr>
        <w:tabs>
          <w:tab w:val="left" w:pos="851"/>
        </w:tabs>
        <w:spacing w:after="0"/>
        <w:jc w:val="both"/>
        <w:rPr>
          <w:rFonts w:cstheme="minorHAnsi"/>
          <w:sz w:val="24"/>
          <w:szCs w:val="24"/>
          <w:lang w:val="en-GB"/>
        </w:rPr>
      </w:pPr>
      <w:hyperlink r:id="rId11" w:history="1">
        <w:r w:rsidR="004C6CD3" w:rsidRPr="00246E48">
          <w:rPr>
            <w:rStyle w:val="Hyperlink"/>
            <w:rFonts w:cstheme="minorHAnsi"/>
            <w:sz w:val="24"/>
            <w:szCs w:val="24"/>
            <w:lang w:val="en-GB"/>
          </w:rPr>
          <w:t>https://www.reportingcrime.uk/HPBreachOfCovid19Guidance/index.html</w:t>
        </w:r>
      </w:hyperlink>
    </w:p>
    <w:p w14:paraId="0F12BEB0" w14:textId="77777777" w:rsidR="007174F8" w:rsidRDefault="007174F8" w:rsidP="00900B1F">
      <w:pPr>
        <w:tabs>
          <w:tab w:val="left" w:pos="851"/>
        </w:tabs>
        <w:spacing w:after="0"/>
        <w:jc w:val="both"/>
        <w:rPr>
          <w:rFonts w:cstheme="minorHAnsi"/>
          <w:sz w:val="24"/>
          <w:szCs w:val="24"/>
          <w:u w:val="single"/>
          <w:lang w:val="en-GB"/>
        </w:rPr>
      </w:pPr>
    </w:p>
    <w:p w14:paraId="356CD5B1" w14:textId="676DFE50" w:rsidR="00900B1F" w:rsidRPr="00900B1F" w:rsidRDefault="00900B1F" w:rsidP="00EE1C75">
      <w:pPr>
        <w:tabs>
          <w:tab w:val="left" w:pos="851"/>
        </w:tabs>
        <w:spacing w:after="0"/>
        <w:jc w:val="both"/>
        <w:rPr>
          <w:rFonts w:cstheme="minorHAnsi"/>
          <w:sz w:val="24"/>
          <w:szCs w:val="24"/>
          <w:u w:val="single"/>
          <w:lang w:val="en-GB"/>
        </w:rPr>
      </w:pPr>
      <w:r w:rsidRPr="00900B1F">
        <w:rPr>
          <w:rFonts w:cstheme="minorHAnsi"/>
          <w:sz w:val="24"/>
          <w:szCs w:val="24"/>
          <w:u w:val="single"/>
          <w:lang w:val="en-GB"/>
        </w:rPr>
        <w:t>Annual Financial Audit</w:t>
      </w:r>
    </w:p>
    <w:p w14:paraId="22C6EB52" w14:textId="4E4CAFE6" w:rsidR="00EE1C75" w:rsidRDefault="00EE1C75" w:rsidP="00EE1C75">
      <w:pPr>
        <w:tabs>
          <w:tab w:val="left" w:pos="851"/>
        </w:tabs>
        <w:spacing w:after="0"/>
        <w:jc w:val="both"/>
        <w:rPr>
          <w:rFonts w:cstheme="minorHAnsi"/>
          <w:sz w:val="24"/>
          <w:szCs w:val="24"/>
          <w:lang w:val="en-GB"/>
        </w:rPr>
      </w:pPr>
      <w:r>
        <w:rPr>
          <w:rFonts w:cstheme="minorHAnsi"/>
          <w:sz w:val="24"/>
          <w:szCs w:val="24"/>
          <w:lang w:val="en-GB"/>
        </w:rPr>
        <w:t xml:space="preserve">Clerk advised that the PC auditors Littlejohn had written to all PC’s </w:t>
      </w:r>
      <w:r w:rsidR="007174F8">
        <w:rPr>
          <w:rFonts w:cstheme="minorHAnsi"/>
          <w:sz w:val="24"/>
          <w:szCs w:val="24"/>
          <w:lang w:val="en-GB"/>
        </w:rPr>
        <w:t xml:space="preserve">at the beginning of </w:t>
      </w:r>
      <w:r>
        <w:rPr>
          <w:rFonts w:cstheme="minorHAnsi"/>
          <w:sz w:val="24"/>
          <w:szCs w:val="24"/>
          <w:lang w:val="en-GB"/>
        </w:rPr>
        <w:t xml:space="preserve">March advising that they would not be issuing their instructions with regard to the Annual Return until they had received clarification from the </w:t>
      </w:r>
      <w:r w:rsidR="00900B1F">
        <w:rPr>
          <w:rFonts w:cstheme="minorHAnsi"/>
          <w:sz w:val="24"/>
          <w:szCs w:val="24"/>
          <w:lang w:val="en-GB"/>
        </w:rPr>
        <w:t>Government</w:t>
      </w:r>
      <w:r>
        <w:rPr>
          <w:rFonts w:cstheme="minorHAnsi"/>
          <w:sz w:val="24"/>
          <w:szCs w:val="24"/>
          <w:lang w:val="en-GB"/>
        </w:rPr>
        <w:t xml:space="preserve"> as to unclear aspects of this year’s return.  </w:t>
      </w:r>
    </w:p>
    <w:p w14:paraId="443E7418" w14:textId="77777777" w:rsidR="00EE1C75" w:rsidRDefault="00EE1C75" w:rsidP="00EE1C75">
      <w:pPr>
        <w:tabs>
          <w:tab w:val="left" w:pos="851"/>
        </w:tabs>
        <w:spacing w:after="0"/>
        <w:jc w:val="both"/>
        <w:rPr>
          <w:rFonts w:cstheme="minorHAnsi"/>
          <w:sz w:val="24"/>
          <w:szCs w:val="24"/>
          <w:lang w:val="en-GB"/>
        </w:rPr>
      </w:pPr>
    </w:p>
    <w:p w14:paraId="2AF88540" w14:textId="6085EC86" w:rsidR="00EE1C75" w:rsidRDefault="00EE1C75" w:rsidP="00EE1C75">
      <w:pPr>
        <w:tabs>
          <w:tab w:val="left" w:pos="851"/>
        </w:tabs>
        <w:spacing w:after="0"/>
        <w:jc w:val="both"/>
        <w:rPr>
          <w:rFonts w:cstheme="minorHAnsi"/>
          <w:sz w:val="24"/>
          <w:szCs w:val="24"/>
          <w:lang w:val="en-GB"/>
        </w:rPr>
      </w:pPr>
      <w:r>
        <w:rPr>
          <w:rFonts w:cstheme="minorHAnsi"/>
          <w:sz w:val="24"/>
          <w:szCs w:val="24"/>
          <w:lang w:val="en-GB"/>
        </w:rPr>
        <w:t xml:space="preserve">As of </w:t>
      </w:r>
      <w:r w:rsidR="00900B1F">
        <w:rPr>
          <w:rFonts w:cstheme="minorHAnsi"/>
          <w:sz w:val="24"/>
          <w:szCs w:val="24"/>
          <w:lang w:val="en-GB"/>
        </w:rPr>
        <w:t>24</w:t>
      </w:r>
      <w:r w:rsidR="00900B1F" w:rsidRPr="00900B1F">
        <w:rPr>
          <w:rFonts w:cstheme="minorHAnsi"/>
          <w:sz w:val="24"/>
          <w:szCs w:val="24"/>
          <w:vertAlign w:val="superscript"/>
          <w:lang w:val="en-GB"/>
        </w:rPr>
        <w:t>th</w:t>
      </w:r>
      <w:r w:rsidR="00900B1F">
        <w:rPr>
          <w:rFonts w:cstheme="minorHAnsi"/>
          <w:sz w:val="24"/>
          <w:szCs w:val="24"/>
          <w:lang w:val="en-GB"/>
        </w:rPr>
        <w:t xml:space="preserve"> April, PKF </w:t>
      </w:r>
      <w:r>
        <w:rPr>
          <w:rFonts w:cstheme="minorHAnsi"/>
          <w:sz w:val="24"/>
          <w:szCs w:val="24"/>
          <w:lang w:val="en-GB"/>
        </w:rPr>
        <w:t xml:space="preserve">Littlejohn have now issued their instructions and the Parish Council </w:t>
      </w:r>
      <w:r w:rsidR="007174F8">
        <w:rPr>
          <w:rFonts w:cstheme="minorHAnsi"/>
          <w:sz w:val="24"/>
          <w:szCs w:val="24"/>
          <w:lang w:val="en-GB"/>
        </w:rPr>
        <w:t xml:space="preserve">will need to </w:t>
      </w:r>
      <w:r>
        <w:rPr>
          <w:rFonts w:cstheme="minorHAnsi"/>
          <w:sz w:val="24"/>
          <w:szCs w:val="24"/>
          <w:lang w:val="en-GB"/>
        </w:rPr>
        <w:t xml:space="preserve">commence their annual return submission – </w:t>
      </w:r>
      <w:r w:rsidR="00900B1F">
        <w:rPr>
          <w:rFonts w:cstheme="minorHAnsi"/>
          <w:sz w:val="24"/>
          <w:szCs w:val="24"/>
          <w:lang w:val="en-GB"/>
        </w:rPr>
        <w:t>deadlines</w:t>
      </w:r>
      <w:r>
        <w:rPr>
          <w:rFonts w:cstheme="minorHAnsi"/>
          <w:sz w:val="24"/>
          <w:szCs w:val="24"/>
          <w:lang w:val="en-GB"/>
        </w:rPr>
        <w:t xml:space="preserve"> had been extended in the current circumstances until November 2020.</w:t>
      </w:r>
    </w:p>
    <w:p w14:paraId="3E074A9C" w14:textId="2B89CADD" w:rsidR="00900B1F" w:rsidRDefault="00900B1F" w:rsidP="00900B1F">
      <w:pPr>
        <w:tabs>
          <w:tab w:val="left" w:pos="851"/>
        </w:tabs>
        <w:spacing w:after="0"/>
        <w:jc w:val="both"/>
        <w:rPr>
          <w:rFonts w:cstheme="minorHAnsi"/>
          <w:sz w:val="24"/>
          <w:szCs w:val="24"/>
          <w:lang w:val="en-GB"/>
        </w:rPr>
      </w:pPr>
    </w:p>
    <w:p w14:paraId="6C753652" w14:textId="6A215BFF" w:rsidR="00F9786D" w:rsidRPr="00D27E25" w:rsidRDefault="00F9786D" w:rsidP="00AD5F21">
      <w:pPr>
        <w:tabs>
          <w:tab w:val="left" w:pos="851"/>
        </w:tabs>
        <w:spacing w:after="0"/>
        <w:jc w:val="both"/>
        <w:rPr>
          <w:rFonts w:cstheme="minorHAnsi"/>
          <w:sz w:val="24"/>
          <w:szCs w:val="24"/>
          <w:u w:val="single"/>
          <w:lang w:val="en-GB"/>
        </w:rPr>
      </w:pPr>
      <w:r w:rsidRPr="00D27E25">
        <w:rPr>
          <w:rFonts w:cstheme="minorHAnsi"/>
          <w:sz w:val="24"/>
          <w:szCs w:val="24"/>
          <w:u w:val="single"/>
          <w:lang w:val="en-GB"/>
        </w:rPr>
        <w:t>Changes to the GDLA Tenancy Agreement / Contract</w:t>
      </w:r>
    </w:p>
    <w:p w14:paraId="1CD3405F" w14:textId="450AA921" w:rsidR="00F9786D" w:rsidRDefault="00F9786D" w:rsidP="00AD5F21">
      <w:pPr>
        <w:tabs>
          <w:tab w:val="left" w:pos="851"/>
        </w:tabs>
        <w:spacing w:after="0"/>
        <w:jc w:val="both"/>
        <w:rPr>
          <w:rFonts w:cstheme="minorHAnsi"/>
          <w:sz w:val="24"/>
          <w:szCs w:val="24"/>
          <w:lang w:val="en-GB"/>
        </w:rPr>
      </w:pPr>
      <w:r>
        <w:rPr>
          <w:rFonts w:cstheme="minorHAnsi"/>
          <w:sz w:val="24"/>
          <w:szCs w:val="24"/>
          <w:lang w:val="en-GB"/>
        </w:rPr>
        <w:t xml:space="preserve">Clerk advised Cllrs that he had at last received a response to an email he had sent to the solicitors in early March concerning the requested changes </w:t>
      </w:r>
      <w:r w:rsidR="00623D87">
        <w:rPr>
          <w:rFonts w:cstheme="minorHAnsi"/>
          <w:sz w:val="24"/>
          <w:szCs w:val="24"/>
          <w:lang w:val="en-GB"/>
        </w:rPr>
        <w:t xml:space="preserve">to the Tenancy Agreement between the Parish Council and the GDLA:  Cllrs were reminded that the requested changes were due to the GDLA </w:t>
      </w:r>
      <w:r w:rsidR="00D61E1A">
        <w:rPr>
          <w:rFonts w:cstheme="minorHAnsi"/>
          <w:sz w:val="24"/>
          <w:szCs w:val="24"/>
          <w:lang w:val="en-GB"/>
        </w:rPr>
        <w:t>pursuing</w:t>
      </w:r>
      <w:r w:rsidR="00623D87">
        <w:rPr>
          <w:rFonts w:cstheme="minorHAnsi"/>
          <w:sz w:val="24"/>
          <w:szCs w:val="24"/>
          <w:lang w:val="en-GB"/>
        </w:rPr>
        <w:t xml:space="preserve"> a grant from the Football Foundation who had specifically requested a number of changes.  These can be found attached as </w:t>
      </w:r>
      <w:r w:rsidR="00623D87" w:rsidRPr="007174F8">
        <w:rPr>
          <w:rFonts w:cstheme="minorHAnsi"/>
          <w:b/>
          <w:bCs/>
          <w:i/>
          <w:iCs/>
          <w:sz w:val="20"/>
          <w:szCs w:val="20"/>
          <w:lang w:val="en-GB"/>
        </w:rPr>
        <w:t xml:space="preserve">Appendix </w:t>
      </w:r>
      <w:proofErr w:type="gramStart"/>
      <w:r w:rsidR="007174F8" w:rsidRPr="007174F8">
        <w:rPr>
          <w:rFonts w:cstheme="minorHAnsi"/>
          <w:b/>
          <w:bCs/>
          <w:i/>
          <w:iCs/>
          <w:sz w:val="20"/>
          <w:szCs w:val="20"/>
          <w:lang w:val="en-GB"/>
        </w:rPr>
        <w:t>4</w:t>
      </w:r>
      <w:r w:rsidR="00623D87" w:rsidRPr="007174F8">
        <w:rPr>
          <w:rFonts w:cstheme="minorHAnsi"/>
          <w:b/>
          <w:bCs/>
          <w:i/>
          <w:iCs/>
          <w:sz w:val="20"/>
          <w:szCs w:val="20"/>
          <w:lang w:val="en-GB"/>
        </w:rPr>
        <w:t xml:space="preserve"> .</w:t>
      </w:r>
      <w:proofErr w:type="gramEnd"/>
      <w:r w:rsidR="00623D87">
        <w:rPr>
          <w:rFonts w:cstheme="minorHAnsi"/>
          <w:sz w:val="24"/>
          <w:szCs w:val="24"/>
          <w:lang w:val="en-GB"/>
        </w:rPr>
        <w:t xml:space="preserve">  Clerk advised that the solicitor had apologised for the delay in responding to the March email which was due to changes in staff at the Goole offices. The solicitor duly provided an explanation to the requested clauses</w:t>
      </w:r>
      <w:r w:rsidR="00D61E1A">
        <w:rPr>
          <w:rFonts w:cstheme="minorHAnsi"/>
          <w:sz w:val="24"/>
          <w:szCs w:val="24"/>
          <w:lang w:val="en-GB"/>
        </w:rPr>
        <w:t xml:space="preserve"> which </w:t>
      </w:r>
      <w:r w:rsidR="00623D87">
        <w:rPr>
          <w:rFonts w:cstheme="minorHAnsi"/>
          <w:sz w:val="24"/>
          <w:szCs w:val="24"/>
          <w:lang w:val="en-GB"/>
        </w:rPr>
        <w:t xml:space="preserve">Cllrs are currently considering with a view to taking a vote in </w:t>
      </w:r>
      <w:r w:rsidR="00D61E1A">
        <w:rPr>
          <w:rFonts w:cstheme="minorHAnsi"/>
          <w:sz w:val="24"/>
          <w:szCs w:val="24"/>
          <w:lang w:val="en-GB"/>
        </w:rPr>
        <w:t xml:space="preserve">early </w:t>
      </w:r>
      <w:r w:rsidR="00623D87">
        <w:rPr>
          <w:rFonts w:cstheme="minorHAnsi"/>
          <w:sz w:val="24"/>
          <w:szCs w:val="24"/>
          <w:lang w:val="en-GB"/>
        </w:rPr>
        <w:t>May as to if the Parish Council will accept the requested changes</w:t>
      </w:r>
      <w:r w:rsidR="00D61E1A">
        <w:rPr>
          <w:rFonts w:cstheme="minorHAnsi"/>
          <w:sz w:val="24"/>
          <w:szCs w:val="24"/>
          <w:lang w:val="en-GB"/>
        </w:rPr>
        <w:t>.</w:t>
      </w:r>
    </w:p>
    <w:p w14:paraId="79DF77D8" w14:textId="0D059DCC" w:rsidR="00D27E25" w:rsidRDefault="00D27E25" w:rsidP="00AD5F21">
      <w:pPr>
        <w:tabs>
          <w:tab w:val="left" w:pos="851"/>
        </w:tabs>
        <w:spacing w:after="0"/>
        <w:jc w:val="both"/>
        <w:rPr>
          <w:rFonts w:cstheme="minorHAnsi"/>
          <w:sz w:val="24"/>
          <w:szCs w:val="24"/>
          <w:lang w:val="en-GB"/>
        </w:rPr>
      </w:pPr>
    </w:p>
    <w:p w14:paraId="2B834632" w14:textId="5B2B8CB0" w:rsidR="00D27E25" w:rsidRPr="00D27E25" w:rsidRDefault="00D27E25" w:rsidP="00AD5F21">
      <w:pPr>
        <w:tabs>
          <w:tab w:val="left" w:pos="851"/>
        </w:tabs>
        <w:spacing w:after="0"/>
        <w:jc w:val="both"/>
        <w:rPr>
          <w:rFonts w:cstheme="minorHAnsi"/>
          <w:sz w:val="24"/>
          <w:szCs w:val="24"/>
          <w:u w:val="single"/>
          <w:lang w:val="en-GB"/>
        </w:rPr>
      </w:pPr>
      <w:r w:rsidRPr="00D27E25">
        <w:rPr>
          <w:rFonts w:cstheme="minorHAnsi"/>
          <w:sz w:val="24"/>
          <w:szCs w:val="24"/>
          <w:u w:val="single"/>
          <w:lang w:val="en-GB"/>
        </w:rPr>
        <w:t>ERYC funding for planting of Native Trees</w:t>
      </w:r>
    </w:p>
    <w:p w14:paraId="7B405D4F" w14:textId="4AB16583" w:rsidR="00D27E25" w:rsidRDefault="00D61E1A" w:rsidP="00D27E25">
      <w:pPr>
        <w:tabs>
          <w:tab w:val="left" w:pos="851"/>
        </w:tabs>
        <w:spacing w:after="0"/>
        <w:jc w:val="both"/>
        <w:rPr>
          <w:rFonts w:cstheme="minorHAnsi"/>
          <w:sz w:val="24"/>
          <w:szCs w:val="24"/>
          <w:lang w:val="en-GB"/>
        </w:rPr>
      </w:pPr>
      <w:r>
        <w:rPr>
          <w:rFonts w:cstheme="minorHAnsi"/>
          <w:sz w:val="24"/>
          <w:szCs w:val="24"/>
          <w:lang w:val="en-GB"/>
        </w:rPr>
        <w:t>(23</w:t>
      </w:r>
      <w:r w:rsidRPr="00D61E1A">
        <w:rPr>
          <w:rFonts w:cstheme="minorHAnsi"/>
          <w:sz w:val="24"/>
          <w:szCs w:val="24"/>
          <w:vertAlign w:val="superscript"/>
          <w:lang w:val="en-GB"/>
        </w:rPr>
        <w:t>rd</w:t>
      </w:r>
      <w:r>
        <w:rPr>
          <w:rFonts w:cstheme="minorHAnsi"/>
          <w:sz w:val="24"/>
          <w:szCs w:val="24"/>
          <w:lang w:val="en-GB"/>
        </w:rPr>
        <w:t xml:space="preserve"> April) </w:t>
      </w:r>
      <w:r w:rsidR="00D27E25" w:rsidRPr="00D27E25">
        <w:rPr>
          <w:rFonts w:cstheme="minorHAnsi"/>
          <w:sz w:val="24"/>
          <w:szCs w:val="24"/>
          <w:lang w:val="en-GB"/>
        </w:rPr>
        <w:t xml:space="preserve">Clerk advised Cllrs of a project by ERYC to plant native trees in the East Riding and the </w:t>
      </w:r>
      <w:r w:rsidRPr="00D27E25">
        <w:rPr>
          <w:rFonts w:cstheme="minorHAnsi"/>
          <w:sz w:val="24"/>
          <w:szCs w:val="24"/>
          <w:lang w:val="en-GB"/>
        </w:rPr>
        <w:t>Authority</w:t>
      </w:r>
      <w:r w:rsidR="00D27E25" w:rsidRPr="00D27E25">
        <w:rPr>
          <w:rFonts w:cstheme="minorHAnsi"/>
          <w:sz w:val="24"/>
          <w:szCs w:val="24"/>
          <w:lang w:val="en-GB"/>
        </w:rPr>
        <w:t xml:space="preserve"> were offering funding </w:t>
      </w:r>
      <w:r>
        <w:rPr>
          <w:rFonts w:cstheme="minorHAnsi"/>
          <w:sz w:val="24"/>
          <w:szCs w:val="24"/>
          <w:lang w:val="en-GB"/>
        </w:rPr>
        <w:t>of up to £3,000 f</w:t>
      </w:r>
      <w:r w:rsidR="00D27E25" w:rsidRPr="00D27E25">
        <w:rPr>
          <w:rFonts w:cstheme="minorHAnsi"/>
          <w:sz w:val="24"/>
          <w:szCs w:val="24"/>
          <w:lang w:val="en-GB"/>
        </w:rPr>
        <w:t>or local projects to do this</w:t>
      </w:r>
      <w:proofErr w:type="gramStart"/>
      <w:r w:rsidR="00D27E25" w:rsidRPr="00D27E25">
        <w:rPr>
          <w:rFonts w:cstheme="minorHAnsi"/>
          <w:sz w:val="24"/>
          <w:szCs w:val="24"/>
          <w:lang w:val="en-GB"/>
        </w:rPr>
        <w:t>…..</w:t>
      </w:r>
      <w:proofErr w:type="gramEnd"/>
      <w:r w:rsidR="00D27E25" w:rsidRPr="00D27E25">
        <w:rPr>
          <w:rFonts w:cstheme="minorHAnsi"/>
          <w:sz w:val="24"/>
          <w:szCs w:val="24"/>
          <w:lang w:val="en-GB"/>
        </w:rPr>
        <w:t xml:space="preserve"> criteria and conditions were duly issue to Cllrs, several of whom responded and thought it was a good project and something the PC should undertake.  Cllrs are currently considering this matter and more details will follow in the subsequent weeks. </w:t>
      </w:r>
      <w:r w:rsidR="0066481C">
        <w:rPr>
          <w:rFonts w:cstheme="minorHAnsi"/>
          <w:sz w:val="24"/>
          <w:szCs w:val="24"/>
          <w:lang w:val="en-GB"/>
        </w:rPr>
        <w:t xml:space="preserve"> </w:t>
      </w:r>
      <w:r w:rsidR="00D27E25" w:rsidRPr="00D27E25">
        <w:rPr>
          <w:rFonts w:cstheme="minorHAnsi"/>
          <w:sz w:val="24"/>
          <w:szCs w:val="24"/>
          <w:lang w:val="en-GB"/>
        </w:rPr>
        <w:t>Closing date for applications is 31st July of this year.</w:t>
      </w:r>
    </w:p>
    <w:p w14:paraId="1DE8C631" w14:textId="4FB6B5C9" w:rsidR="00D61E1A" w:rsidRPr="00D27E25" w:rsidRDefault="00D61E1A" w:rsidP="00D61E1A">
      <w:pPr>
        <w:tabs>
          <w:tab w:val="left" w:pos="851"/>
        </w:tabs>
        <w:spacing w:after="0"/>
        <w:jc w:val="both"/>
        <w:rPr>
          <w:rFonts w:cstheme="minorHAnsi"/>
          <w:sz w:val="24"/>
          <w:szCs w:val="24"/>
          <w:u w:val="single"/>
          <w:lang w:val="en-GB"/>
        </w:rPr>
      </w:pPr>
      <w:r w:rsidRPr="00D27E25">
        <w:rPr>
          <w:rFonts w:cstheme="minorHAnsi"/>
          <w:sz w:val="24"/>
          <w:szCs w:val="24"/>
          <w:u w:val="single"/>
          <w:lang w:val="en-GB"/>
        </w:rPr>
        <w:lastRenderedPageBreak/>
        <w:t>Flower Baskets</w:t>
      </w:r>
      <w:r>
        <w:rPr>
          <w:rFonts w:cstheme="minorHAnsi"/>
          <w:sz w:val="24"/>
          <w:szCs w:val="24"/>
          <w:u w:val="single"/>
          <w:lang w:val="en-GB"/>
        </w:rPr>
        <w:t xml:space="preserve"> for the Village </w:t>
      </w:r>
      <w:r w:rsidRPr="00D27E25">
        <w:rPr>
          <w:rFonts w:cstheme="minorHAnsi"/>
          <w:sz w:val="24"/>
          <w:szCs w:val="24"/>
          <w:u w:val="single"/>
          <w:lang w:val="en-GB"/>
        </w:rPr>
        <w:t xml:space="preserve"> </w:t>
      </w:r>
    </w:p>
    <w:p w14:paraId="06081381" w14:textId="23A6970A" w:rsidR="00D61E1A" w:rsidRPr="00D27E25" w:rsidRDefault="00D61E1A" w:rsidP="00D61E1A">
      <w:pPr>
        <w:tabs>
          <w:tab w:val="left" w:pos="851"/>
        </w:tabs>
        <w:spacing w:after="0"/>
        <w:jc w:val="both"/>
        <w:rPr>
          <w:rFonts w:cstheme="minorHAnsi"/>
          <w:sz w:val="24"/>
          <w:szCs w:val="24"/>
          <w:lang w:val="en-GB"/>
        </w:rPr>
      </w:pPr>
      <w:r w:rsidRPr="00D27E25">
        <w:rPr>
          <w:rFonts w:cstheme="minorHAnsi"/>
          <w:sz w:val="24"/>
          <w:szCs w:val="24"/>
          <w:lang w:val="en-GB"/>
        </w:rPr>
        <w:t>Clerk advised Cllrs of a local Company offering to hang flower baskets in village high streets – at this difficult time for res</w:t>
      </w:r>
      <w:r>
        <w:rPr>
          <w:rFonts w:cstheme="minorHAnsi"/>
          <w:sz w:val="24"/>
          <w:szCs w:val="24"/>
          <w:lang w:val="en-GB"/>
        </w:rPr>
        <w:t>id</w:t>
      </w:r>
      <w:r w:rsidRPr="00D27E25">
        <w:rPr>
          <w:rFonts w:cstheme="minorHAnsi"/>
          <w:sz w:val="24"/>
          <w:szCs w:val="24"/>
          <w:lang w:val="en-GB"/>
        </w:rPr>
        <w:t>ents this could be seen to improve the look of the village and raise spirits and morale.  Total cost for 20 baskets, to be hung on lamp-post</w:t>
      </w:r>
      <w:r>
        <w:rPr>
          <w:rFonts w:cstheme="minorHAnsi"/>
          <w:sz w:val="24"/>
          <w:szCs w:val="24"/>
          <w:lang w:val="en-GB"/>
        </w:rPr>
        <w:t xml:space="preserve">s </w:t>
      </w:r>
      <w:r w:rsidRPr="00D27E25">
        <w:rPr>
          <w:rFonts w:cstheme="minorHAnsi"/>
          <w:sz w:val="24"/>
          <w:szCs w:val="24"/>
          <w:lang w:val="en-GB"/>
        </w:rPr>
        <w:t>would be in the region of £</w:t>
      </w:r>
      <w:r>
        <w:rPr>
          <w:rFonts w:cstheme="minorHAnsi"/>
          <w:sz w:val="24"/>
          <w:szCs w:val="24"/>
          <w:lang w:val="en-GB"/>
        </w:rPr>
        <w:t>2,000</w:t>
      </w:r>
      <w:r w:rsidRPr="00D27E25">
        <w:rPr>
          <w:rFonts w:cstheme="minorHAnsi"/>
          <w:sz w:val="24"/>
          <w:szCs w:val="24"/>
          <w:lang w:val="en-GB"/>
        </w:rPr>
        <w:t xml:space="preserve">. </w:t>
      </w:r>
    </w:p>
    <w:p w14:paraId="7EE0FD32" w14:textId="77777777" w:rsidR="00D61E1A" w:rsidRPr="00D27E25" w:rsidRDefault="00D61E1A" w:rsidP="00D61E1A">
      <w:pPr>
        <w:tabs>
          <w:tab w:val="left" w:pos="851"/>
        </w:tabs>
        <w:spacing w:after="0"/>
        <w:jc w:val="both"/>
        <w:rPr>
          <w:rFonts w:cstheme="minorHAnsi"/>
          <w:sz w:val="24"/>
          <w:szCs w:val="24"/>
          <w:lang w:val="en-GB"/>
        </w:rPr>
      </w:pPr>
    </w:p>
    <w:p w14:paraId="185E765B" w14:textId="77777777" w:rsidR="00D61E1A" w:rsidRPr="00D27E25" w:rsidRDefault="00D61E1A" w:rsidP="00D61E1A">
      <w:pPr>
        <w:tabs>
          <w:tab w:val="left" w:pos="851"/>
        </w:tabs>
        <w:spacing w:after="0"/>
        <w:jc w:val="both"/>
        <w:rPr>
          <w:rFonts w:cstheme="minorHAnsi"/>
          <w:sz w:val="24"/>
          <w:szCs w:val="24"/>
          <w:lang w:val="en-GB"/>
        </w:rPr>
      </w:pPr>
      <w:r w:rsidRPr="00D27E25">
        <w:rPr>
          <w:rFonts w:cstheme="minorHAnsi"/>
          <w:sz w:val="24"/>
          <w:szCs w:val="24"/>
          <w:lang w:val="en-GB"/>
        </w:rPr>
        <w:t>Cllrs are currently considering this proposal and a decision will be advised in May.</w:t>
      </w:r>
    </w:p>
    <w:p w14:paraId="7A33C78C" w14:textId="2F7B4B4F" w:rsidR="00D27E25" w:rsidRDefault="00D27E25" w:rsidP="00D27E25">
      <w:pPr>
        <w:tabs>
          <w:tab w:val="left" w:pos="851"/>
        </w:tabs>
        <w:spacing w:after="0"/>
        <w:jc w:val="both"/>
        <w:rPr>
          <w:rFonts w:cstheme="minorHAnsi"/>
          <w:sz w:val="24"/>
          <w:szCs w:val="24"/>
          <w:lang w:val="en-GB"/>
        </w:rPr>
      </w:pPr>
    </w:p>
    <w:p w14:paraId="4F595C2E" w14:textId="77777777" w:rsidR="00D27E25" w:rsidRPr="00D27E25" w:rsidRDefault="00D27E25" w:rsidP="00D27E25">
      <w:pPr>
        <w:tabs>
          <w:tab w:val="left" w:pos="851"/>
        </w:tabs>
        <w:spacing w:after="0"/>
        <w:jc w:val="both"/>
        <w:rPr>
          <w:rFonts w:cstheme="minorHAnsi"/>
          <w:sz w:val="24"/>
          <w:szCs w:val="24"/>
          <w:u w:val="single"/>
          <w:lang w:val="en-GB"/>
        </w:rPr>
      </w:pPr>
      <w:r w:rsidRPr="00D27E25">
        <w:rPr>
          <w:rFonts w:cstheme="minorHAnsi"/>
          <w:sz w:val="24"/>
          <w:szCs w:val="24"/>
          <w:u w:val="single"/>
          <w:lang w:val="en-GB"/>
        </w:rPr>
        <w:t>2020/21 Precept</w:t>
      </w:r>
    </w:p>
    <w:p w14:paraId="3232320B" w14:textId="24E4A247" w:rsidR="00D27E25" w:rsidRPr="00D27E25" w:rsidRDefault="00D27E25" w:rsidP="00D27E25">
      <w:pPr>
        <w:tabs>
          <w:tab w:val="left" w:pos="851"/>
        </w:tabs>
        <w:spacing w:after="0"/>
        <w:jc w:val="both"/>
        <w:rPr>
          <w:rFonts w:cstheme="minorHAnsi"/>
          <w:sz w:val="24"/>
          <w:szCs w:val="24"/>
          <w:lang w:val="en-GB"/>
        </w:rPr>
      </w:pPr>
      <w:r>
        <w:rPr>
          <w:rFonts w:cstheme="minorHAnsi"/>
          <w:sz w:val="24"/>
          <w:szCs w:val="24"/>
          <w:lang w:val="en-GB"/>
        </w:rPr>
        <w:t xml:space="preserve">As a point of record and duly noted in this document, </w:t>
      </w:r>
      <w:r w:rsidR="00D61E1A">
        <w:rPr>
          <w:rFonts w:cstheme="minorHAnsi"/>
          <w:sz w:val="24"/>
          <w:szCs w:val="24"/>
          <w:lang w:val="en-GB"/>
        </w:rPr>
        <w:t>(27</w:t>
      </w:r>
      <w:r w:rsidR="00D61E1A" w:rsidRPr="00D61E1A">
        <w:rPr>
          <w:rFonts w:cstheme="minorHAnsi"/>
          <w:sz w:val="24"/>
          <w:szCs w:val="24"/>
          <w:vertAlign w:val="superscript"/>
          <w:lang w:val="en-GB"/>
        </w:rPr>
        <w:t>th</w:t>
      </w:r>
      <w:r w:rsidR="00D61E1A">
        <w:rPr>
          <w:rFonts w:cstheme="minorHAnsi"/>
          <w:sz w:val="24"/>
          <w:szCs w:val="24"/>
          <w:lang w:val="en-GB"/>
        </w:rPr>
        <w:t xml:space="preserve"> April) </w:t>
      </w:r>
      <w:r w:rsidRPr="00D27E25">
        <w:rPr>
          <w:rFonts w:cstheme="minorHAnsi"/>
          <w:sz w:val="24"/>
          <w:szCs w:val="24"/>
          <w:lang w:val="en-GB"/>
        </w:rPr>
        <w:t>Clerk advised Cllrs of the notification of the first precept instalment for the forthcoming financial year for the amount of £33,175.00, which should be listed in the May financial report</w:t>
      </w:r>
      <w:r>
        <w:rPr>
          <w:rFonts w:cstheme="minorHAnsi"/>
          <w:sz w:val="24"/>
          <w:szCs w:val="24"/>
          <w:lang w:val="en-GB"/>
        </w:rPr>
        <w:t xml:space="preserve"> and Bank Statement</w:t>
      </w:r>
      <w:r w:rsidRPr="00D27E25">
        <w:rPr>
          <w:rFonts w:cstheme="minorHAnsi"/>
          <w:sz w:val="24"/>
          <w:szCs w:val="24"/>
          <w:lang w:val="en-GB"/>
        </w:rPr>
        <w:t>.</w:t>
      </w:r>
    </w:p>
    <w:p w14:paraId="40C26BA4" w14:textId="7DA85AA6" w:rsidR="00623D87" w:rsidRDefault="00623D87" w:rsidP="00AD5F21">
      <w:pPr>
        <w:tabs>
          <w:tab w:val="left" w:pos="851"/>
        </w:tabs>
        <w:spacing w:after="0"/>
        <w:jc w:val="both"/>
        <w:rPr>
          <w:rFonts w:cstheme="minorHAnsi"/>
          <w:sz w:val="24"/>
          <w:szCs w:val="24"/>
          <w:lang w:val="en-GB"/>
        </w:rPr>
      </w:pPr>
    </w:p>
    <w:p w14:paraId="1248DD55" w14:textId="2521E85E" w:rsidR="00D27E25" w:rsidRPr="00D27E25" w:rsidRDefault="00D27E25" w:rsidP="00AD5F21">
      <w:pPr>
        <w:tabs>
          <w:tab w:val="left" w:pos="851"/>
        </w:tabs>
        <w:spacing w:after="0"/>
        <w:jc w:val="both"/>
        <w:rPr>
          <w:rFonts w:cstheme="minorHAnsi"/>
          <w:b/>
          <w:bCs/>
          <w:sz w:val="24"/>
          <w:szCs w:val="24"/>
          <w:lang w:val="en-GB"/>
        </w:rPr>
      </w:pPr>
      <w:r>
        <w:rPr>
          <w:rFonts w:cstheme="minorHAnsi"/>
          <w:b/>
          <w:bCs/>
          <w:sz w:val="24"/>
          <w:szCs w:val="24"/>
          <w:lang w:val="en-GB"/>
        </w:rPr>
        <w:t>5</w:t>
      </w:r>
      <w:r>
        <w:rPr>
          <w:rFonts w:cstheme="minorHAnsi"/>
          <w:b/>
          <w:bCs/>
          <w:sz w:val="24"/>
          <w:szCs w:val="24"/>
          <w:lang w:val="en-GB"/>
        </w:rPr>
        <w:tab/>
        <w:t xml:space="preserve">Important </w:t>
      </w:r>
      <w:r w:rsidRPr="00D27E25">
        <w:rPr>
          <w:rFonts w:cstheme="minorHAnsi"/>
          <w:b/>
          <w:bCs/>
          <w:sz w:val="24"/>
          <w:szCs w:val="24"/>
          <w:lang w:val="en-GB"/>
        </w:rPr>
        <w:t>Correspondence and Matters raised by Cllrs</w:t>
      </w:r>
    </w:p>
    <w:p w14:paraId="46506776" w14:textId="77777777" w:rsidR="00D27E25" w:rsidRDefault="00D27E25" w:rsidP="00AD5F21">
      <w:pPr>
        <w:tabs>
          <w:tab w:val="left" w:pos="851"/>
        </w:tabs>
        <w:spacing w:after="0"/>
        <w:jc w:val="both"/>
        <w:rPr>
          <w:rFonts w:cstheme="minorHAnsi"/>
          <w:sz w:val="24"/>
          <w:szCs w:val="24"/>
          <w:lang w:val="en-GB"/>
        </w:rPr>
      </w:pPr>
    </w:p>
    <w:p w14:paraId="4C284B77" w14:textId="44809B02" w:rsidR="00623D87" w:rsidRDefault="00D27E25" w:rsidP="00AD5F21">
      <w:pPr>
        <w:tabs>
          <w:tab w:val="left" w:pos="851"/>
        </w:tabs>
        <w:spacing w:after="0"/>
        <w:jc w:val="both"/>
        <w:rPr>
          <w:rFonts w:cstheme="minorHAnsi"/>
          <w:sz w:val="24"/>
          <w:szCs w:val="24"/>
          <w:lang w:val="en-GB"/>
        </w:rPr>
      </w:pPr>
      <w:r>
        <w:rPr>
          <w:rFonts w:cstheme="minorHAnsi"/>
          <w:sz w:val="24"/>
          <w:szCs w:val="24"/>
          <w:lang w:val="en-GB"/>
        </w:rPr>
        <w:t>5.1</w:t>
      </w:r>
      <w:r>
        <w:rPr>
          <w:rFonts w:cstheme="minorHAnsi"/>
          <w:sz w:val="24"/>
          <w:szCs w:val="24"/>
          <w:lang w:val="en-GB"/>
        </w:rPr>
        <w:tab/>
      </w:r>
      <w:r w:rsidR="00623D87">
        <w:rPr>
          <w:rFonts w:cstheme="minorHAnsi"/>
          <w:sz w:val="24"/>
          <w:szCs w:val="24"/>
          <w:lang w:val="en-GB"/>
        </w:rPr>
        <w:t xml:space="preserve">Clerk advised that he had received a complaint from a resident in </w:t>
      </w:r>
      <w:r>
        <w:rPr>
          <w:rFonts w:cstheme="minorHAnsi"/>
          <w:sz w:val="24"/>
          <w:szCs w:val="24"/>
          <w:lang w:val="en-GB"/>
        </w:rPr>
        <w:t xml:space="preserve">Hansard Drive </w:t>
      </w:r>
      <w:r w:rsidR="00623D87">
        <w:rPr>
          <w:rFonts w:cstheme="minorHAnsi"/>
          <w:sz w:val="24"/>
          <w:szCs w:val="24"/>
          <w:lang w:val="en-GB"/>
        </w:rPr>
        <w:t xml:space="preserve">with regard to a rat </w:t>
      </w:r>
      <w:r>
        <w:rPr>
          <w:rFonts w:cstheme="minorHAnsi"/>
          <w:sz w:val="24"/>
          <w:szCs w:val="24"/>
          <w:lang w:val="en-GB"/>
        </w:rPr>
        <w:t>infestation</w:t>
      </w:r>
      <w:r w:rsidR="00623D87">
        <w:rPr>
          <w:rFonts w:cstheme="minorHAnsi"/>
          <w:sz w:val="24"/>
          <w:szCs w:val="24"/>
          <w:lang w:val="en-GB"/>
        </w:rPr>
        <w:t xml:space="preserve"> – the resident was concerned as the rats were coming into her house and she dare not leave her doors open.  Resident also advised that </w:t>
      </w:r>
      <w:r>
        <w:rPr>
          <w:rFonts w:cstheme="minorHAnsi"/>
          <w:sz w:val="24"/>
          <w:szCs w:val="24"/>
          <w:lang w:val="en-GB"/>
        </w:rPr>
        <w:t xml:space="preserve">the garden of a </w:t>
      </w:r>
      <w:r w:rsidR="00623D87">
        <w:rPr>
          <w:rFonts w:cstheme="minorHAnsi"/>
          <w:sz w:val="24"/>
          <w:szCs w:val="24"/>
          <w:lang w:val="en-GB"/>
        </w:rPr>
        <w:t xml:space="preserve">property in the street was extremely overgrown and in a poor state and she believed the rats were coming from there.  </w:t>
      </w:r>
    </w:p>
    <w:p w14:paraId="0530A332" w14:textId="77777777" w:rsidR="00623D87" w:rsidRDefault="00623D87" w:rsidP="00AD5F21">
      <w:pPr>
        <w:tabs>
          <w:tab w:val="left" w:pos="851"/>
        </w:tabs>
        <w:spacing w:after="0"/>
        <w:jc w:val="both"/>
        <w:rPr>
          <w:rFonts w:cstheme="minorHAnsi"/>
          <w:sz w:val="24"/>
          <w:szCs w:val="24"/>
          <w:lang w:val="en-GB"/>
        </w:rPr>
      </w:pPr>
    </w:p>
    <w:p w14:paraId="29FA06BC" w14:textId="35F1638C" w:rsidR="00623D87" w:rsidRDefault="00623D87" w:rsidP="00AD5F21">
      <w:pPr>
        <w:tabs>
          <w:tab w:val="left" w:pos="851"/>
        </w:tabs>
        <w:spacing w:after="0"/>
        <w:jc w:val="both"/>
        <w:rPr>
          <w:rFonts w:cstheme="minorHAnsi"/>
          <w:sz w:val="24"/>
          <w:szCs w:val="24"/>
          <w:lang w:val="en-GB"/>
        </w:rPr>
      </w:pPr>
      <w:r>
        <w:rPr>
          <w:rFonts w:cstheme="minorHAnsi"/>
          <w:sz w:val="24"/>
          <w:szCs w:val="24"/>
          <w:lang w:val="en-GB"/>
        </w:rPr>
        <w:t>Clerk has reported the matter to ERYC and is currently awaiting response.</w:t>
      </w:r>
    </w:p>
    <w:p w14:paraId="0C99912A" w14:textId="77777777" w:rsidR="00D27E25" w:rsidRDefault="00D27E25" w:rsidP="00AD5F21">
      <w:pPr>
        <w:tabs>
          <w:tab w:val="left" w:pos="851"/>
        </w:tabs>
        <w:spacing w:after="0"/>
        <w:jc w:val="both"/>
        <w:rPr>
          <w:rFonts w:cstheme="minorHAnsi"/>
          <w:sz w:val="24"/>
          <w:szCs w:val="24"/>
          <w:lang w:val="en-GB"/>
        </w:rPr>
      </w:pPr>
    </w:p>
    <w:p w14:paraId="3CEC39BB" w14:textId="508221B8" w:rsidR="001A5CC2" w:rsidRDefault="00D27E25" w:rsidP="00AD5F21">
      <w:pPr>
        <w:tabs>
          <w:tab w:val="left" w:pos="851"/>
        </w:tabs>
        <w:spacing w:after="0"/>
        <w:jc w:val="both"/>
        <w:rPr>
          <w:rFonts w:cstheme="minorHAnsi"/>
          <w:sz w:val="24"/>
          <w:szCs w:val="24"/>
          <w:lang w:val="en-GB"/>
        </w:rPr>
      </w:pPr>
      <w:r>
        <w:rPr>
          <w:rFonts w:cstheme="minorHAnsi"/>
          <w:sz w:val="24"/>
          <w:szCs w:val="24"/>
          <w:lang w:val="en-GB"/>
        </w:rPr>
        <w:t>5.2</w:t>
      </w:r>
      <w:r>
        <w:rPr>
          <w:rFonts w:cstheme="minorHAnsi"/>
          <w:sz w:val="24"/>
          <w:szCs w:val="24"/>
          <w:lang w:val="en-GB"/>
        </w:rPr>
        <w:tab/>
      </w:r>
      <w:r w:rsidR="001A5CC2">
        <w:rPr>
          <w:rFonts w:cstheme="minorHAnsi"/>
          <w:sz w:val="24"/>
          <w:szCs w:val="24"/>
          <w:lang w:val="en-GB"/>
        </w:rPr>
        <w:t xml:space="preserve">Cllr </w:t>
      </w:r>
      <w:r>
        <w:rPr>
          <w:rFonts w:cstheme="minorHAnsi"/>
          <w:sz w:val="24"/>
          <w:szCs w:val="24"/>
          <w:lang w:val="en-GB"/>
        </w:rPr>
        <w:t xml:space="preserve">Mansell </w:t>
      </w:r>
      <w:r w:rsidR="001A5CC2">
        <w:rPr>
          <w:rFonts w:cstheme="minorHAnsi"/>
          <w:sz w:val="24"/>
          <w:szCs w:val="24"/>
          <w:lang w:val="en-GB"/>
        </w:rPr>
        <w:t xml:space="preserve">advised that a resident had approached her concerning the bus stop on St Stephens </w:t>
      </w:r>
      <w:r w:rsidR="00FA6744">
        <w:rPr>
          <w:rFonts w:cstheme="minorHAnsi"/>
          <w:sz w:val="24"/>
          <w:szCs w:val="24"/>
          <w:lang w:val="en-GB"/>
        </w:rPr>
        <w:t>Crescent</w:t>
      </w:r>
      <w:r w:rsidR="001A5CC2">
        <w:rPr>
          <w:rFonts w:cstheme="minorHAnsi"/>
          <w:sz w:val="24"/>
          <w:szCs w:val="24"/>
          <w:lang w:val="en-GB"/>
        </w:rPr>
        <w:t xml:space="preserve"> and the difficulties the bus had in stopping there due to parked cars and double parking, meaning bus travellers had to walk a </w:t>
      </w:r>
      <w:r w:rsidR="00FA6744">
        <w:rPr>
          <w:rFonts w:cstheme="minorHAnsi"/>
          <w:sz w:val="24"/>
          <w:szCs w:val="24"/>
          <w:lang w:val="en-GB"/>
        </w:rPr>
        <w:t>considerable</w:t>
      </w:r>
      <w:r w:rsidR="001A5CC2">
        <w:rPr>
          <w:rFonts w:cstheme="minorHAnsi"/>
          <w:sz w:val="24"/>
          <w:szCs w:val="24"/>
          <w:lang w:val="en-GB"/>
        </w:rPr>
        <w:t xml:space="preserve"> distance before they could board the bus.</w:t>
      </w:r>
      <w:r w:rsidR="00D61E1A">
        <w:rPr>
          <w:rFonts w:cstheme="minorHAnsi"/>
          <w:sz w:val="24"/>
          <w:szCs w:val="24"/>
          <w:lang w:val="en-GB"/>
        </w:rPr>
        <w:t xml:space="preserve">  The resident had requested if the Parish Council could look into bus stop no waiting markings on the road.</w:t>
      </w:r>
    </w:p>
    <w:p w14:paraId="68977FE5" w14:textId="77777777" w:rsidR="00D27E25" w:rsidRDefault="00D27E25" w:rsidP="00D27E25">
      <w:pPr>
        <w:tabs>
          <w:tab w:val="left" w:pos="851"/>
        </w:tabs>
        <w:spacing w:after="0"/>
        <w:jc w:val="both"/>
        <w:rPr>
          <w:rFonts w:cstheme="minorHAnsi"/>
          <w:sz w:val="24"/>
          <w:szCs w:val="24"/>
          <w:lang w:val="en-GB"/>
        </w:rPr>
      </w:pPr>
    </w:p>
    <w:p w14:paraId="33110C6D" w14:textId="49A2D671" w:rsidR="00D27E25" w:rsidRDefault="00D27E25" w:rsidP="00D27E25">
      <w:pPr>
        <w:tabs>
          <w:tab w:val="left" w:pos="851"/>
        </w:tabs>
        <w:spacing w:after="0"/>
        <w:jc w:val="both"/>
        <w:rPr>
          <w:rFonts w:cstheme="minorHAnsi"/>
          <w:sz w:val="24"/>
          <w:szCs w:val="24"/>
          <w:lang w:val="en-GB"/>
        </w:rPr>
      </w:pPr>
      <w:r>
        <w:rPr>
          <w:rFonts w:cstheme="minorHAnsi"/>
          <w:sz w:val="24"/>
          <w:szCs w:val="24"/>
          <w:lang w:val="en-GB"/>
        </w:rPr>
        <w:t xml:space="preserve">Clerk had contacted East Yorkshire Buses and ERYC </w:t>
      </w:r>
      <w:r w:rsidR="00D61E1A">
        <w:rPr>
          <w:rFonts w:cstheme="minorHAnsi"/>
          <w:sz w:val="24"/>
          <w:szCs w:val="24"/>
          <w:lang w:val="en-GB"/>
        </w:rPr>
        <w:t xml:space="preserve">(Highways) </w:t>
      </w:r>
      <w:r>
        <w:rPr>
          <w:rFonts w:cstheme="minorHAnsi"/>
          <w:sz w:val="24"/>
          <w:szCs w:val="24"/>
          <w:lang w:val="en-GB"/>
        </w:rPr>
        <w:t>with regard to the matter and is awaiting a response.</w:t>
      </w:r>
    </w:p>
    <w:p w14:paraId="2B9D46C2" w14:textId="77777777" w:rsidR="00900B1F" w:rsidRDefault="00900B1F" w:rsidP="00900B1F">
      <w:pPr>
        <w:tabs>
          <w:tab w:val="left" w:pos="851"/>
        </w:tabs>
        <w:spacing w:after="0"/>
        <w:jc w:val="both"/>
        <w:rPr>
          <w:rFonts w:cstheme="minorHAnsi"/>
          <w:sz w:val="24"/>
          <w:szCs w:val="24"/>
          <w:lang w:val="en-GB"/>
        </w:rPr>
      </w:pPr>
    </w:p>
    <w:p w14:paraId="7CD5FD14" w14:textId="070983D2" w:rsidR="00900B1F" w:rsidRDefault="00D27E25" w:rsidP="00900B1F">
      <w:pPr>
        <w:tabs>
          <w:tab w:val="left" w:pos="851"/>
        </w:tabs>
        <w:spacing w:after="0"/>
        <w:jc w:val="both"/>
        <w:rPr>
          <w:rFonts w:cstheme="minorHAnsi"/>
          <w:sz w:val="24"/>
          <w:szCs w:val="24"/>
          <w:lang w:val="en-GB"/>
        </w:rPr>
      </w:pPr>
      <w:r>
        <w:rPr>
          <w:rFonts w:cstheme="minorHAnsi"/>
          <w:sz w:val="24"/>
          <w:szCs w:val="24"/>
          <w:lang w:val="en-GB"/>
        </w:rPr>
        <w:t>5.3</w:t>
      </w:r>
      <w:r>
        <w:rPr>
          <w:rFonts w:cstheme="minorHAnsi"/>
          <w:sz w:val="24"/>
          <w:szCs w:val="24"/>
          <w:lang w:val="en-GB"/>
        </w:rPr>
        <w:tab/>
      </w:r>
      <w:r w:rsidR="00900B1F">
        <w:rPr>
          <w:rFonts w:cstheme="minorHAnsi"/>
          <w:sz w:val="24"/>
          <w:szCs w:val="24"/>
          <w:lang w:val="en-GB"/>
        </w:rPr>
        <w:t>Clerk advised that he had received an email from a resident on Main Road to report standing water on the road outside her property.  Clerk had tried to report this but Yorkshire Water were currently only taking emergency calls relating to sewage and domestic supplies – matter remains open.</w:t>
      </w:r>
    </w:p>
    <w:p w14:paraId="59D59CFF" w14:textId="7EF51AD9" w:rsidR="00350EE4" w:rsidRPr="00DC4B77" w:rsidRDefault="00DC4B77" w:rsidP="00AD5F21">
      <w:pPr>
        <w:tabs>
          <w:tab w:val="left" w:pos="851"/>
        </w:tabs>
        <w:spacing w:after="0"/>
        <w:jc w:val="both"/>
        <w:rPr>
          <w:rFonts w:cstheme="minorHAnsi"/>
          <w:sz w:val="24"/>
          <w:szCs w:val="24"/>
          <w:lang w:val="en-GB"/>
        </w:rPr>
      </w:pPr>
      <w:r>
        <w:rPr>
          <w:rFonts w:cstheme="minorHAnsi"/>
          <w:sz w:val="24"/>
          <w:szCs w:val="24"/>
          <w:lang w:val="en-GB"/>
        </w:rPr>
        <w:t>____________________________________________________________________________________</w:t>
      </w:r>
    </w:p>
    <w:p w14:paraId="6CE54D26" w14:textId="1F0B71D5" w:rsidR="00DC4B77" w:rsidRDefault="00DC4B77" w:rsidP="00DC4B77">
      <w:pPr>
        <w:spacing w:after="0"/>
        <w:jc w:val="both"/>
        <w:rPr>
          <w:rFonts w:cs="Arial"/>
        </w:rPr>
      </w:pPr>
    </w:p>
    <w:p w14:paraId="3F2D0210" w14:textId="77777777" w:rsidR="00D27E25" w:rsidRPr="00FD7894" w:rsidRDefault="00D27E25" w:rsidP="00DC4B77">
      <w:pPr>
        <w:spacing w:after="0"/>
        <w:jc w:val="both"/>
        <w:rPr>
          <w:rFonts w:cs="Arial"/>
        </w:rPr>
      </w:pPr>
    </w:p>
    <w:p w14:paraId="4CDD5090" w14:textId="77777777" w:rsidR="00DC4B77" w:rsidRPr="00D27E25" w:rsidRDefault="00DC4B77" w:rsidP="00DC4B77">
      <w:pPr>
        <w:pStyle w:val="ListParagraph"/>
        <w:spacing w:after="0"/>
        <w:ind w:left="0"/>
        <w:jc w:val="both"/>
        <w:rPr>
          <w:b/>
          <w:sz w:val="24"/>
          <w:szCs w:val="24"/>
        </w:rPr>
      </w:pPr>
    </w:p>
    <w:p w14:paraId="616882F2" w14:textId="0437CADF" w:rsidR="00DC4B77" w:rsidRPr="00D27E25" w:rsidRDefault="00DC4B77" w:rsidP="00DC4B77">
      <w:pPr>
        <w:pStyle w:val="ListParagraph"/>
        <w:spacing w:after="0"/>
        <w:ind w:left="0"/>
        <w:jc w:val="both"/>
        <w:rPr>
          <w:b/>
          <w:sz w:val="24"/>
          <w:szCs w:val="24"/>
        </w:rPr>
      </w:pPr>
      <w:r w:rsidRPr="00D27E25">
        <w:rPr>
          <w:b/>
          <w:sz w:val="24"/>
          <w:szCs w:val="24"/>
        </w:rPr>
        <w:t>Signed as a true record ……………………………………………………………  Date ……………………………</w:t>
      </w:r>
    </w:p>
    <w:p w14:paraId="7D7304BD" w14:textId="4189582D" w:rsidR="0066481C" w:rsidRDefault="00DC4B77" w:rsidP="0066481C">
      <w:pPr>
        <w:pStyle w:val="ListParagraph"/>
        <w:spacing w:after="0"/>
        <w:ind w:left="0"/>
        <w:jc w:val="both"/>
        <w:rPr>
          <w:b/>
          <w:sz w:val="24"/>
          <w:szCs w:val="24"/>
        </w:rPr>
      </w:pPr>
      <w:r w:rsidRPr="00D27E25">
        <w:rPr>
          <w:b/>
          <w:sz w:val="24"/>
          <w:szCs w:val="24"/>
        </w:rPr>
        <w:tab/>
      </w:r>
      <w:r w:rsidRPr="00D27E25">
        <w:rPr>
          <w:b/>
          <w:sz w:val="24"/>
          <w:szCs w:val="24"/>
        </w:rPr>
        <w:tab/>
      </w:r>
      <w:r w:rsidRPr="00D27E25">
        <w:rPr>
          <w:b/>
          <w:sz w:val="24"/>
          <w:szCs w:val="24"/>
        </w:rPr>
        <w:tab/>
        <w:t>Cllr Nick Norris</w:t>
      </w:r>
    </w:p>
    <w:p w14:paraId="4D087C7B" w14:textId="3CC38DE9" w:rsidR="0066481C" w:rsidRPr="0066481C" w:rsidRDefault="0066481C" w:rsidP="0066481C">
      <w:pPr>
        <w:pStyle w:val="ListParagraph"/>
        <w:spacing w:after="0"/>
        <w:ind w:left="0"/>
        <w:jc w:val="both"/>
        <w:rPr>
          <w:b/>
          <w:sz w:val="24"/>
          <w:szCs w:val="24"/>
        </w:rPr>
      </w:pPr>
      <w:r>
        <w:rPr>
          <w:b/>
          <w:sz w:val="24"/>
          <w:szCs w:val="24"/>
        </w:rPr>
        <w:lastRenderedPageBreak/>
        <w:t>Appendix 1</w:t>
      </w:r>
    </w:p>
    <w:p w14:paraId="2491B792" w14:textId="1FFB0EC9" w:rsidR="00D61E1A" w:rsidRPr="000E3A04" w:rsidRDefault="00D61E1A" w:rsidP="00D61E1A">
      <w:pPr>
        <w:spacing w:after="0"/>
        <w:jc w:val="both"/>
        <w:rPr>
          <w:b/>
          <w:bCs/>
          <w:sz w:val="24"/>
          <w:szCs w:val="24"/>
        </w:rPr>
      </w:pPr>
      <w:r>
        <w:rPr>
          <w:b/>
          <w:bCs/>
          <w:sz w:val="24"/>
          <w:szCs w:val="24"/>
        </w:rPr>
        <w:t xml:space="preserve">Gilberdyke </w:t>
      </w:r>
      <w:r w:rsidRPr="000E3A04">
        <w:rPr>
          <w:b/>
          <w:bCs/>
          <w:sz w:val="24"/>
          <w:szCs w:val="24"/>
        </w:rPr>
        <w:t>Parish Council</w:t>
      </w:r>
    </w:p>
    <w:p w14:paraId="053C2147" w14:textId="77777777" w:rsidR="00D61E1A" w:rsidRPr="000E3A04" w:rsidRDefault="00D61E1A" w:rsidP="00D61E1A">
      <w:pPr>
        <w:spacing w:after="0"/>
        <w:jc w:val="both"/>
        <w:rPr>
          <w:b/>
          <w:bCs/>
          <w:sz w:val="24"/>
          <w:szCs w:val="24"/>
        </w:rPr>
      </w:pPr>
      <w:r>
        <w:rPr>
          <w:b/>
          <w:bCs/>
          <w:sz w:val="24"/>
          <w:szCs w:val="24"/>
        </w:rPr>
        <w:t>Cllrs</w:t>
      </w:r>
      <w:r w:rsidRPr="000E3A04">
        <w:rPr>
          <w:b/>
          <w:bCs/>
          <w:sz w:val="24"/>
          <w:szCs w:val="24"/>
        </w:rPr>
        <w:t xml:space="preserve"> Decision Making During the Coronavirus</w:t>
      </w:r>
      <w:r>
        <w:rPr>
          <w:b/>
          <w:bCs/>
          <w:sz w:val="24"/>
          <w:szCs w:val="24"/>
        </w:rPr>
        <w:t xml:space="preserve"> Emergency</w:t>
      </w:r>
    </w:p>
    <w:p w14:paraId="6ED54DF9" w14:textId="77777777" w:rsidR="00D61E1A" w:rsidRDefault="00D61E1A" w:rsidP="00D61E1A">
      <w:pPr>
        <w:jc w:val="both"/>
        <w:rPr>
          <w:sz w:val="24"/>
          <w:szCs w:val="24"/>
        </w:rPr>
      </w:pPr>
      <w:r>
        <w:rPr>
          <w:sz w:val="24"/>
          <w:szCs w:val="24"/>
        </w:rPr>
        <w:t>___________________________________________________________________________</w:t>
      </w:r>
    </w:p>
    <w:p w14:paraId="081D379B" w14:textId="77777777" w:rsidR="00D61E1A" w:rsidRPr="004E473E" w:rsidRDefault="00D61E1A" w:rsidP="00D61E1A">
      <w:pPr>
        <w:jc w:val="both"/>
        <w:rPr>
          <w:b/>
          <w:bCs/>
          <w:sz w:val="24"/>
          <w:szCs w:val="24"/>
        </w:rPr>
      </w:pPr>
      <w:r w:rsidRPr="004E473E">
        <w:rPr>
          <w:b/>
          <w:bCs/>
          <w:sz w:val="24"/>
          <w:szCs w:val="24"/>
        </w:rPr>
        <w:t>Introduction</w:t>
      </w:r>
    </w:p>
    <w:p w14:paraId="63EAE962" w14:textId="77777777" w:rsidR="00D61E1A" w:rsidRDefault="00D61E1A" w:rsidP="00D61E1A">
      <w:pPr>
        <w:jc w:val="both"/>
        <w:rPr>
          <w:sz w:val="24"/>
          <w:szCs w:val="24"/>
        </w:rPr>
      </w:pPr>
      <w:r>
        <w:rPr>
          <w:sz w:val="24"/>
          <w:szCs w:val="24"/>
        </w:rPr>
        <w:t xml:space="preserve">Following </w:t>
      </w:r>
      <w:r w:rsidRPr="000E3A04">
        <w:rPr>
          <w:sz w:val="24"/>
          <w:szCs w:val="24"/>
        </w:rPr>
        <w:t xml:space="preserve">Government </w:t>
      </w:r>
      <w:r>
        <w:rPr>
          <w:sz w:val="24"/>
          <w:szCs w:val="24"/>
        </w:rPr>
        <w:t xml:space="preserve">instruction banning </w:t>
      </w:r>
      <w:r w:rsidRPr="000E3A04">
        <w:rPr>
          <w:sz w:val="24"/>
          <w:szCs w:val="24"/>
        </w:rPr>
        <w:t xml:space="preserve">public </w:t>
      </w:r>
      <w:r>
        <w:rPr>
          <w:sz w:val="24"/>
          <w:szCs w:val="24"/>
        </w:rPr>
        <w:t xml:space="preserve">gatherings / </w:t>
      </w:r>
      <w:r w:rsidRPr="000E3A04">
        <w:rPr>
          <w:sz w:val="24"/>
          <w:szCs w:val="24"/>
        </w:rPr>
        <w:t xml:space="preserve">meetings and in line with current guidelines for social distancing, the following </w:t>
      </w:r>
      <w:r w:rsidRPr="00B52954">
        <w:rPr>
          <w:b/>
          <w:bCs/>
          <w:sz w:val="24"/>
          <w:szCs w:val="24"/>
        </w:rPr>
        <w:t>temporary measures</w:t>
      </w:r>
      <w:r w:rsidRPr="000E3A04">
        <w:rPr>
          <w:sz w:val="24"/>
          <w:szCs w:val="24"/>
        </w:rPr>
        <w:t xml:space="preserve"> are to be put in place to ensure essential decision making is carried out by the Parish Council, in particular the payment of invoices received</w:t>
      </w:r>
      <w:r>
        <w:rPr>
          <w:sz w:val="24"/>
          <w:szCs w:val="24"/>
        </w:rPr>
        <w:t xml:space="preserve"> to ensure essential services are maintained (</w:t>
      </w:r>
      <w:proofErr w:type="spellStart"/>
      <w:r>
        <w:rPr>
          <w:sz w:val="24"/>
          <w:szCs w:val="24"/>
        </w:rPr>
        <w:t>ie</w:t>
      </w:r>
      <w:proofErr w:type="spellEnd"/>
      <w:r>
        <w:rPr>
          <w:sz w:val="24"/>
          <w:szCs w:val="24"/>
        </w:rPr>
        <w:t xml:space="preserve"> street lighting)</w:t>
      </w:r>
      <w:r w:rsidRPr="000E3A04">
        <w:rPr>
          <w:sz w:val="24"/>
          <w:szCs w:val="24"/>
        </w:rPr>
        <w:t>.</w:t>
      </w:r>
    </w:p>
    <w:p w14:paraId="460837A8" w14:textId="77777777" w:rsidR="00D61E1A" w:rsidRDefault="00D61E1A" w:rsidP="00D61E1A">
      <w:pPr>
        <w:jc w:val="both"/>
        <w:rPr>
          <w:sz w:val="24"/>
          <w:szCs w:val="24"/>
        </w:rPr>
      </w:pPr>
      <w:r>
        <w:rPr>
          <w:sz w:val="24"/>
          <w:szCs w:val="24"/>
        </w:rPr>
        <w:t>These measures will be reviewed by the Chair and the Parish Clerk on a monthly basis and if they are to be maintained for a further month, Cllrs will be duly advised by email by the Clerk.</w:t>
      </w:r>
    </w:p>
    <w:p w14:paraId="444C06D1" w14:textId="77777777" w:rsidR="00D61E1A" w:rsidRDefault="00D61E1A" w:rsidP="00D61E1A">
      <w:pPr>
        <w:jc w:val="both"/>
        <w:rPr>
          <w:sz w:val="24"/>
          <w:szCs w:val="24"/>
        </w:rPr>
      </w:pPr>
      <w:r>
        <w:rPr>
          <w:sz w:val="24"/>
          <w:szCs w:val="24"/>
        </w:rPr>
        <w:t xml:space="preserve">The measures are designed to avoid physical contact between Cllrs / the Clerk / the public, wherever possible. In exceptional circumstances where face to face contact is required, social distancing rules need to be observed (2 </w:t>
      </w:r>
      <w:proofErr w:type="spellStart"/>
      <w:r>
        <w:rPr>
          <w:sz w:val="24"/>
          <w:szCs w:val="24"/>
        </w:rPr>
        <w:t>metre</w:t>
      </w:r>
      <w:proofErr w:type="spellEnd"/>
      <w:r>
        <w:rPr>
          <w:sz w:val="24"/>
          <w:szCs w:val="24"/>
        </w:rPr>
        <w:t xml:space="preserve"> at least and washing hands thoroughly after contact).</w:t>
      </w:r>
    </w:p>
    <w:p w14:paraId="33AE5126" w14:textId="77777777" w:rsidR="00D61E1A" w:rsidRDefault="00D61E1A" w:rsidP="00D61E1A">
      <w:pPr>
        <w:jc w:val="both"/>
        <w:rPr>
          <w:sz w:val="24"/>
          <w:szCs w:val="24"/>
        </w:rPr>
      </w:pPr>
      <w:r>
        <w:rPr>
          <w:sz w:val="24"/>
          <w:szCs w:val="24"/>
        </w:rPr>
        <w:t>Where the Chair is not able to carry out their role due to illness, authority will be immediately delegated to the Deputy Chair.  Where the Clerk is not able to carry out their role due to illness, the Chair will request a volunteer from Cllrs to stand in.</w:t>
      </w:r>
    </w:p>
    <w:p w14:paraId="416BF4BF" w14:textId="77777777" w:rsidR="00D61E1A" w:rsidRDefault="00D61E1A" w:rsidP="00D61E1A">
      <w:pPr>
        <w:jc w:val="both"/>
        <w:rPr>
          <w:sz w:val="24"/>
          <w:szCs w:val="24"/>
        </w:rPr>
      </w:pPr>
      <w:r>
        <w:rPr>
          <w:sz w:val="24"/>
          <w:szCs w:val="24"/>
        </w:rPr>
        <w:t>Members of the public should be encouraged and directed to use the Parish Council Website as much as possible to keep up to date with communications and also advise the Parish Council of urgent matters they wish to bring to the attention of Cllrs.</w:t>
      </w:r>
    </w:p>
    <w:p w14:paraId="65992A56" w14:textId="77777777" w:rsidR="00D61E1A" w:rsidRPr="000E3A04" w:rsidRDefault="00D61E1A" w:rsidP="00D61E1A">
      <w:pPr>
        <w:jc w:val="both"/>
        <w:rPr>
          <w:sz w:val="24"/>
          <w:szCs w:val="24"/>
        </w:rPr>
      </w:pPr>
      <w:r>
        <w:rPr>
          <w:sz w:val="24"/>
          <w:szCs w:val="24"/>
        </w:rPr>
        <w:t>Cllrs should check their emails at least once a day and unless already provided, provide their telephone number to the Clerk and Chair.</w:t>
      </w:r>
    </w:p>
    <w:p w14:paraId="3FFA151C" w14:textId="77777777" w:rsidR="00D61E1A" w:rsidRDefault="00D61E1A" w:rsidP="00D61E1A">
      <w:pPr>
        <w:pStyle w:val="ListParagraph"/>
        <w:numPr>
          <w:ilvl w:val="0"/>
          <w:numId w:val="16"/>
        </w:numPr>
        <w:spacing w:after="160" w:line="259" w:lineRule="auto"/>
        <w:jc w:val="both"/>
        <w:rPr>
          <w:sz w:val="24"/>
          <w:szCs w:val="24"/>
        </w:rPr>
      </w:pPr>
      <w:r>
        <w:rPr>
          <w:sz w:val="24"/>
          <w:szCs w:val="24"/>
        </w:rPr>
        <w:t>Outstanding matters or new matter</w:t>
      </w:r>
      <w:r w:rsidRPr="000E3A04">
        <w:rPr>
          <w:sz w:val="24"/>
          <w:szCs w:val="24"/>
        </w:rPr>
        <w:t xml:space="preserve">s arising </w:t>
      </w:r>
      <w:r>
        <w:rPr>
          <w:sz w:val="24"/>
          <w:szCs w:val="24"/>
        </w:rPr>
        <w:t xml:space="preserve">may be instigated by any Cllr or the Clerk and </w:t>
      </w:r>
      <w:r w:rsidRPr="000E3A04">
        <w:rPr>
          <w:sz w:val="24"/>
          <w:szCs w:val="24"/>
        </w:rPr>
        <w:t>should be sent to the Clerk in the first instance who will ensure the full details of the matter are emailed to all Cllrs.</w:t>
      </w:r>
    </w:p>
    <w:p w14:paraId="7808B447" w14:textId="77777777" w:rsidR="00D61E1A" w:rsidRPr="000E3A04" w:rsidRDefault="00D61E1A" w:rsidP="00D61E1A">
      <w:pPr>
        <w:pStyle w:val="ListParagraph"/>
        <w:ind w:left="1080"/>
        <w:jc w:val="both"/>
        <w:rPr>
          <w:sz w:val="24"/>
          <w:szCs w:val="24"/>
        </w:rPr>
      </w:pPr>
    </w:p>
    <w:p w14:paraId="00F8F139" w14:textId="77777777" w:rsidR="00D61E1A" w:rsidRDefault="00D61E1A" w:rsidP="00D61E1A">
      <w:pPr>
        <w:pStyle w:val="ListParagraph"/>
        <w:numPr>
          <w:ilvl w:val="0"/>
          <w:numId w:val="16"/>
        </w:numPr>
        <w:spacing w:after="160" w:line="259" w:lineRule="auto"/>
        <w:jc w:val="both"/>
        <w:rPr>
          <w:sz w:val="24"/>
          <w:szCs w:val="24"/>
        </w:rPr>
      </w:pPr>
      <w:r w:rsidRPr="000E3A04">
        <w:rPr>
          <w:sz w:val="24"/>
          <w:szCs w:val="24"/>
        </w:rPr>
        <w:t xml:space="preserve">The Clerk will provide a timeframe for </w:t>
      </w:r>
      <w:r>
        <w:rPr>
          <w:sz w:val="24"/>
          <w:szCs w:val="24"/>
        </w:rPr>
        <w:t xml:space="preserve">email or (if possible) conference call </w:t>
      </w:r>
      <w:r w:rsidRPr="000E3A04">
        <w:rPr>
          <w:sz w:val="24"/>
          <w:szCs w:val="24"/>
        </w:rPr>
        <w:t>discussion between the Cllrs</w:t>
      </w:r>
      <w:r>
        <w:rPr>
          <w:sz w:val="24"/>
          <w:szCs w:val="24"/>
        </w:rPr>
        <w:t>,</w:t>
      </w:r>
      <w:r w:rsidRPr="000E3A04">
        <w:rPr>
          <w:sz w:val="24"/>
          <w:szCs w:val="24"/>
        </w:rPr>
        <w:t xml:space="preserve"> </w:t>
      </w:r>
      <w:r>
        <w:rPr>
          <w:sz w:val="24"/>
          <w:szCs w:val="24"/>
        </w:rPr>
        <w:t>(</w:t>
      </w:r>
      <w:r w:rsidRPr="000E3A04">
        <w:rPr>
          <w:sz w:val="24"/>
          <w:szCs w:val="24"/>
        </w:rPr>
        <w:t>as agreed with the Parish Chair</w:t>
      </w:r>
      <w:r>
        <w:rPr>
          <w:sz w:val="24"/>
          <w:szCs w:val="24"/>
        </w:rPr>
        <w:t>)</w:t>
      </w:r>
      <w:r w:rsidRPr="000E3A04">
        <w:rPr>
          <w:sz w:val="24"/>
          <w:szCs w:val="24"/>
        </w:rPr>
        <w:t xml:space="preserve">.  The Clerk will ensure all Cllrs are engaged and given the opportunity to provide relevant comments and observations. </w:t>
      </w:r>
    </w:p>
    <w:p w14:paraId="694ABAB2" w14:textId="77777777" w:rsidR="00D61E1A" w:rsidRPr="000E3A04" w:rsidRDefault="00D61E1A" w:rsidP="00D61E1A">
      <w:pPr>
        <w:pStyle w:val="ListParagraph"/>
        <w:rPr>
          <w:sz w:val="24"/>
          <w:szCs w:val="24"/>
        </w:rPr>
      </w:pPr>
    </w:p>
    <w:p w14:paraId="72E93832" w14:textId="77777777" w:rsidR="00D61E1A" w:rsidRDefault="00D61E1A" w:rsidP="00D61E1A">
      <w:pPr>
        <w:pStyle w:val="ListParagraph"/>
        <w:numPr>
          <w:ilvl w:val="0"/>
          <w:numId w:val="16"/>
        </w:numPr>
        <w:spacing w:after="160" w:line="259" w:lineRule="auto"/>
        <w:jc w:val="both"/>
        <w:rPr>
          <w:sz w:val="24"/>
          <w:szCs w:val="24"/>
        </w:rPr>
      </w:pPr>
      <w:r w:rsidRPr="000E3A04">
        <w:rPr>
          <w:sz w:val="24"/>
          <w:szCs w:val="24"/>
        </w:rPr>
        <w:t xml:space="preserve">At the end of the discussion timeframe, the Clerk will request Cllr </w:t>
      </w:r>
      <w:r>
        <w:rPr>
          <w:sz w:val="24"/>
          <w:szCs w:val="24"/>
        </w:rPr>
        <w:t xml:space="preserve">email </w:t>
      </w:r>
      <w:r w:rsidRPr="000E3A04">
        <w:rPr>
          <w:sz w:val="24"/>
          <w:szCs w:val="24"/>
        </w:rPr>
        <w:t>approval for the matter to be carried / actioned.  The number of approvals will depend on the matter in question, but should be a minimum of two Cllrs, and a maximum of three.  The Clerk will seek the instruction of the Chair to determine the approval number needed</w:t>
      </w:r>
      <w:r>
        <w:rPr>
          <w:sz w:val="24"/>
          <w:szCs w:val="24"/>
        </w:rPr>
        <w:t xml:space="preserve"> depending on the </w:t>
      </w:r>
      <w:r>
        <w:rPr>
          <w:sz w:val="24"/>
          <w:szCs w:val="24"/>
        </w:rPr>
        <w:lastRenderedPageBreak/>
        <w:t>matter in question</w:t>
      </w:r>
      <w:r w:rsidRPr="000E3A04">
        <w:rPr>
          <w:sz w:val="24"/>
          <w:szCs w:val="24"/>
        </w:rPr>
        <w:t>.</w:t>
      </w:r>
      <w:r>
        <w:rPr>
          <w:sz w:val="24"/>
          <w:szCs w:val="24"/>
        </w:rPr>
        <w:t xml:space="preserve">  If Cllr approval is not provided in the timeframe, then the Chair will determine if it is necessary to delegate authority to the Clerk to action.</w:t>
      </w:r>
    </w:p>
    <w:p w14:paraId="781DD34B" w14:textId="77777777" w:rsidR="00D61E1A" w:rsidRPr="00773AF8" w:rsidRDefault="00D61E1A" w:rsidP="00D61E1A">
      <w:pPr>
        <w:jc w:val="both"/>
        <w:rPr>
          <w:b/>
          <w:bCs/>
          <w:sz w:val="24"/>
          <w:szCs w:val="24"/>
        </w:rPr>
      </w:pPr>
      <w:r w:rsidRPr="00773AF8">
        <w:rPr>
          <w:b/>
          <w:bCs/>
          <w:sz w:val="24"/>
          <w:szCs w:val="24"/>
        </w:rPr>
        <w:t>Monthly Financial Reporting</w:t>
      </w:r>
    </w:p>
    <w:p w14:paraId="2B3FCB46" w14:textId="77777777" w:rsidR="00D61E1A" w:rsidRDefault="00D61E1A" w:rsidP="00D61E1A">
      <w:pPr>
        <w:pStyle w:val="ListParagraph"/>
        <w:numPr>
          <w:ilvl w:val="0"/>
          <w:numId w:val="16"/>
        </w:numPr>
        <w:spacing w:after="160" w:line="259" w:lineRule="auto"/>
        <w:jc w:val="both"/>
        <w:rPr>
          <w:sz w:val="24"/>
          <w:szCs w:val="24"/>
        </w:rPr>
      </w:pPr>
      <w:r w:rsidRPr="000E3A04">
        <w:rPr>
          <w:sz w:val="24"/>
          <w:szCs w:val="24"/>
        </w:rPr>
        <w:t>The Clerk will provide a monthly financial report as normal to Cllrs via email</w:t>
      </w:r>
      <w:r>
        <w:rPr>
          <w:sz w:val="24"/>
          <w:szCs w:val="24"/>
        </w:rPr>
        <w:t xml:space="preserve"> giving Cllrs the opportunity to question and query the finances</w:t>
      </w:r>
      <w:r w:rsidRPr="000E3A04">
        <w:rPr>
          <w:sz w:val="24"/>
          <w:szCs w:val="24"/>
        </w:rPr>
        <w:t>.</w:t>
      </w:r>
    </w:p>
    <w:p w14:paraId="49660CFA" w14:textId="77777777" w:rsidR="00D61E1A" w:rsidRDefault="00D61E1A" w:rsidP="00D61E1A">
      <w:pPr>
        <w:pStyle w:val="ListParagraph"/>
        <w:ind w:left="1080"/>
        <w:jc w:val="both"/>
        <w:rPr>
          <w:sz w:val="24"/>
          <w:szCs w:val="24"/>
        </w:rPr>
      </w:pPr>
    </w:p>
    <w:p w14:paraId="6B0CB6C6" w14:textId="77777777" w:rsidR="00D61E1A" w:rsidRDefault="00D61E1A" w:rsidP="00D61E1A">
      <w:pPr>
        <w:pStyle w:val="ListParagraph"/>
        <w:numPr>
          <w:ilvl w:val="0"/>
          <w:numId w:val="16"/>
        </w:numPr>
        <w:spacing w:after="160" w:line="259" w:lineRule="auto"/>
        <w:jc w:val="both"/>
        <w:rPr>
          <w:sz w:val="24"/>
          <w:szCs w:val="24"/>
        </w:rPr>
      </w:pPr>
      <w:r>
        <w:rPr>
          <w:sz w:val="24"/>
          <w:szCs w:val="24"/>
        </w:rPr>
        <w:t>Financial transactions (c</w:t>
      </w:r>
      <w:r w:rsidRPr="000E3A04">
        <w:rPr>
          <w:sz w:val="24"/>
          <w:szCs w:val="24"/>
        </w:rPr>
        <w:t>heques</w:t>
      </w:r>
      <w:r>
        <w:rPr>
          <w:sz w:val="24"/>
          <w:szCs w:val="24"/>
        </w:rPr>
        <w:t>)</w:t>
      </w:r>
      <w:r w:rsidRPr="000E3A04">
        <w:rPr>
          <w:sz w:val="24"/>
          <w:szCs w:val="24"/>
        </w:rPr>
        <w:t xml:space="preserve"> requiring signing will be sent by post or hand delivered in an envelope (subject to Government instructions on mobility)</w:t>
      </w:r>
      <w:r>
        <w:rPr>
          <w:sz w:val="24"/>
          <w:szCs w:val="24"/>
        </w:rPr>
        <w:t xml:space="preserve"> to one signatory who will then repeat to the second signatory, who will then post back to the Clerk for actioning.  Face to face contact should be avoided where possible.</w:t>
      </w:r>
    </w:p>
    <w:p w14:paraId="61CCAF9B" w14:textId="77777777" w:rsidR="00D61E1A" w:rsidRDefault="00D61E1A" w:rsidP="00D61E1A">
      <w:pPr>
        <w:pStyle w:val="ListParagraph"/>
        <w:ind w:left="1080"/>
        <w:jc w:val="both"/>
        <w:rPr>
          <w:b/>
          <w:bCs/>
          <w:sz w:val="24"/>
          <w:szCs w:val="24"/>
        </w:rPr>
      </w:pPr>
    </w:p>
    <w:p w14:paraId="0479B9E2" w14:textId="77777777" w:rsidR="00D61E1A" w:rsidRPr="00A72AD1" w:rsidRDefault="00D61E1A" w:rsidP="00D61E1A">
      <w:pPr>
        <w:pStyle w:val="ListParagraph"/>
        <w:ind w:left="1080"/>
        <w:jc w:val="both"/>
        <w:rPr>
          <w:b/>
          <w:bCs/>
          <w:sz w:val="24"/>
          <w:szCs w:val="24"/>
        </w:rPr>
      </w:pPr>
      <w:r w:rsidRPr="00A72AD1">
        <w:rPr>
          <w:b/>
          <w:bCs/>
          <w:sz w:val="24"/>
          <w:szCs w:val="24"/>
        </w:rPr>
        <w:t>Planning Matters</w:t>
      </w:r>
    </w:p>
    <w:p w14:paraId="4CDCCE25" w14:textId="77777777" w:rsidR="00D61E1A" w:rsidRPr="00A72AD1" w:rsidRDefault="00D61E1A" w:rsidP="00D61E1A">
      <w:pPr>
        <w:pStyle w:val="ListParagraph"/>
        <w:rPr>
          <w:sz w:val="24"/>
          <w:szCs w:val="24"/>
        </w:rPr>
      </w:pPr>
    </w:p>
    <w:p w14:paraId="4DDD4060" w14:textId="77777777" w:rsidR="00D61E1A" w:rsidRDefault="00D61E1A" w:rsidP="00D61E1A">
      <w:pPr>
        <w:pStyle w:val="ListParagraph"/>
        <w:numPr>
          <w:ilvl w:val="0"/>
          <w:numId w:val="16"/>
        </w:numPr>
        <w:spacing w:after="160" w:line="259" w:lineRule="auto"/>
        <w:jc w:val="both"/>
        <w:rPr>
          <w:sz w:val="24"/>
          <w:szCs w:val="24"/>
        </w:rPr>
      </w:pPr>
      <w:r>
        <w:rPr>
          <w:sz w:val="24"/>
          <w:szCs w:val="24"/>
        </w:rPr>
        <w:t>Where planning applications are received during the emergency period, the Clerk should follow the same process of emailing applications to Cllrs allowing them a discussion timeframe as agreed with the Chair.  At the end of the discussion period, the Chair will approve a final observation on each application which will be actioned in the normal way by the Clerk.</w:t>
      </w:r>
    </w:p>
    <w:p w14:paraId="3BFB8209" w14:textId="77777777" w:rsidR="00D61E1A" w:rsidRPr="00A72AD1" w:rsidRDefault="00D61E1A" w:rsidP="00D61E1A">
      <w:pPr>
        <w:pStyle w:val="ListParagraph"/>
        <w:rPr>
          <w:sz w:val="24"/>
          <w:szCs w:val="24"/>
        </w:rPr>
      </w:pPr>
    </w:p>
    <w:p w14:paraId="3AB860F9" w14:textId="77777777" w:rsidR="00D61E1A" w:rsidRPr="00773AF8" w:rsidRDefault="00D61E1A" w:rsidP="00D61E1A">
      <w:pPr>
        <w:pStyle w:val="ListParagraph"/>
        <w:ind w:left="1080"/>
        <w:jc w:val="both"/>
        <w:rPr>
          <w:b/>
          <w:bCs/>
          <w:sz w:val="24"/>
          <w:szCs w:val="24"/>
        </w:rPr>
      </w:pPr>
      <w:r w:rsidRPr="00773AF8">
        <w:rPr>
          <w:b/>
          <w:bCs/>
          <w:sz w:val="24"/>
          <w:szCs w:val="24"/>
        </w:rPr>
        <w:t>Monthly Minutes</w:t>
      </w:r>
    </w:p>
    <w:p w14:paraId="4E6CF1CB" w14:textId="77777777" w:rsidR="00D61E1A" w:rsidRPr="000E3A04" w:rsidRDefault="00D61E1A" w:rsidP="00D61E1A">
      <w:pPr>
        <w:pStyle w:val="ListParagraph"/>
        <w:rPr>
          <w:sz w:val="24"/>
          <w:szCs w:val="24"/>
        </w:rPr>
      </w:pPr>
    </w:p>
    <w:p w14:paraId="4484E192" w14:textId="77777777" w:rsidR="00D61E1A" w:rsidRDefault="00D61E1A" w:rsidP="00D61E1A">
      <w:pPr>
        <w:pStyle w:val="ListParagraph"/>
        <w:numPr>
          <w:ilvl w:val="0"/>
          <w:numId w:val="16"/>
        </w:numPr>
        <w:spacing w:after="160" w:line="259" w:lineRule="auto"/>
        <w:jc w:val="both"/>
        <w:rPr>
          <w:sz w:val="24"/>
          <w:szCs w:val="24"/>
        </w:rPr>
      </w:pPr>
      <w:r>
        <w:rPr>
          <w:sz w:val="24"/>
          <w:szCs w:val="24"/>
        </w:rPr>
        <w:t xml:space="preserve">The monthly minutes will be temporarily suspended and replaced by a summary of matters arising, key points of Cllr’s discussion, outcome and action, all maintained by the Clerk.  </w:t>
      </w:r>
    </w:p>
    <w:p w14:paraId="38CE7C4D" w14:textId="77777777" w:rsidR="00D61E1A" w:rsidRDefault="00D61E1A" w:rsidP="00D61E1A">
      <w:pPr>
        <w:pStyle w:val="ListParagraph"/>
        <w:ind w:left="1080"/>
        <w:jc w:val="both"/>
        <w:rPr>
          <w:sz w:val="24"/>
          <w:szCs w:val="24"/>
        </w:rPr>
      </w:pPr>
    </w:p>
    <w:p w14:paraId="64835CC7" w14:textId="77777777" w:rsidR="00D61E1A" w:rsidRDefault="00D61E1A" w:rsidP="00D61E1A">
      <w:pPr>
        <w:pStyle w:val="ListParagraph"/>
        <w:numPr>
          <w:ilvl w:val="0"/>
          <w:numId w:val="16"/>
        </w:numPr>
        <w:spacing w:after="160" w:line="259" w:lineRule="auto"/>
        <w:jc w:val="both"/>
        <w:rPr>
          <w:sz w:val="24"/>
          <w:szCs w:val="24"/>
        </w:rPr>
      </w:pPr>
      <w:r>
        <w:rPr>
          <w:sz w:val="24"/>
          <w:szCs w:val="24"/>
        </w:rPr>
        <w:t>Financial Records and Planning Applications should be published as normal in the document.</w:t>
      </w:r>
    </w:p>
    <w:p w14:paraId="1E8B3116" w14:textId="77777777" w:rsidR="00D61E1A" w:rsidRDefault="00D61E1A" w:rsidP="00D61E1A">
      <w:pPr>
        <w:pStyle w:val="ListParagraph"/>
        <w:ind w:left="1080"/>
        <w:jc w:val="both"/>
        <w:rPr>
          <w:sz w:val="24"/>
          <w:szCs w:val="24"/>
        </w:rPr>
      </w:pPr>
    </w:p>
    <w:p w14:paraId="5CE6D6F5" w14:textId="77777777" w:rsidR="00D61E1A" w:rsidRDefault="00D61E1A" w:rsidP="00D61E1A">
      <w:pPr>
        <w:pStyle w:val="ListParagraph"/>
        <w:numPr>
          <w:ilvl w:val="0"/>
          <w:numId w:val="16"/>
        </w:numPr>
        <w:spacing w:after="160" w:line="259" w:lineRule="auto"/>
        <w:jc w:val="both"/>
        <w:rPr>
          <w:sz w:val="24"/>
          <w:szCs w:val="24"/>
        </w:rPr>
      </w:pPr>
      <w:r w:rsidRPr="000E3A04">
        <w:rPr>
          <w:sz w:val="24"/>
          <w:szCs w:val="24"/>
        </w:rPr>
        <w:t xml:space="preserve">The Clerk </w:t>
      </w:r>
      <w:r>
        <w:rPr>
          <w:sz w:val="24"/>
          <w:szCs w:val="24"/>
        </w:rPr>
        <w:t xml:space="preserve">will maintain a separate record of matters arising detailing summary of matter, discussion, </w:t>
      </w:r>
      <w:r w:rsidRPr="000E3A04">
        <w:rPr>
          <w:sz w:val="24"/>
          <w:szCs w:val="24"/>
        </w:rPr>
        <w:t>approval, action and outcome.  Copies of the record should be made available to Cllrs at all times</w:t>
      </w:r>
      <w:r>
        <w:rPr>
          <w:sz w:val="24"/>
          <w:szCs w:val="24"/>
        </w:rPr>
        <w:t>.</w:t>
      </w:r>
    </w:p>
    <w:p w14:paraId="1ED1572A" w14:textId="77777777" w:rsidR="00D61E1A" w:rsidRPr="00773AF8" w:rsidRDefault="00D61E1A" w:rsidP="00D61E1A">
      <w:pPr>
        <w:pStyle w:val="ListParagraph"/>
        <w:rPr>
          <w:sz w:val="24"/>
          <w:szCs w:val="24"/>
        </w:rPr>
      </w:pPr>
    </w:p>
    <w:p w14:paraId="600997C9" w14:textId="77777777" w:rsidR="00D61E1A" w:rsidRPr="000E3A04" w:rsidRDefault="00D61E1A" w:rsidP="00D61E1A">
      <w:pPr>
        <w:pStyle w:val="ListParagraph"/>
        <w:ind w:left="1080"/>
        <w:jc w:val="both"/>
        <w:rPr>
          <w:sz w:val="24"/>
          <w:szCs w:val="24"/>
        </w:rPr>
      </w:pPr>
    </w:p>
    <w:p w14:paraId="52B9B6F9" w14:textId="1C50D2E5" w:rsidR="00D61E1A" w:rsidRDefault="00D61E1A" w:rsidP="00172359">
      <w:pPr>
        <w:pStyle w:val="ListParagraph"/>
        <w:tabs>
          <w:tab w:val="left" w:pos="851"/>
        </w:tabs>
        <w:spacing w:after="0"/>
        <w:ind w:left="810"/>
        <w:jc w:val="both"/>
        <w:rPr>
          <w:rFonts w:cstheme="minorHAnsi"/>
          <w:sz w:val="24"/>
          <w:szCs w:val="24"/>
          <w:lang w:val="en-GB"/>
        </w:rPr>
      </w:pPr>
    </w:p>
    <w:p w14:paraId="63B76C30" w14:textId="0EBE54D8" w:rsidR="009E11E2" w:rsidRDefault="009E11E2" w:rsidP="00172359">
      <w:pPr>
        <w:pStyle w:val="ListParagraph"/>
        <w:tabs>
          <w:tab w:val="left" w:pos="851"/>
        </w:tabs>
        <w:spacing w:after="0"/>
        <w:ind w:left="810"/>
        <w:jc w:val="both"/>
        <w:rPr>
          <w:rFonts w:cstheme="minorHAnsi"/>
          <w:sz w:val="24"/>
          <w:szCs w:val="24"/>
          <w:lang w:val="en-GB"/>
        </w:rPr>
      </w:pPr>
    </w:p>
    <w:p w14:paraId="36C9890F" w14:textId="6C9BCCD4" w:rsidR="009E11E2" w:rsidRDefault="009E11E2" w:rsidP="00172359">
      <w:pPr>
        <w:pStyle w:val="ListParagraph"/>
        <w:tabs>
          <w:tab w:val="left" w:pos="851"/>
        </w:tabs>
        <w:spacing w:after="0"/>
        <w:ind w:left="810"/>
        <w:jc w:val="both"/>
        <w:rPr>
          <w:rFonts w:cstheme="minorHAnsi"/>
          <w:sz w:val="24"/>
          <w:szCs w:val="24"/>
          <w:lang w:val="en-GB"/>
        </w:rPr>
      </w:pPr>
    </w:p>
    <w:p w14:paraId="300DCCB0" w14:textId="1C725687" w:rsidR="009E11E2" w:rsidRDefault="009E11E2" w:rsidP="00172359">
      <w:pPr>
        <w:pStyle w:val="ListParagraph"/>
        <w:tabs>
          <w:tab w:val="left" w:pos="851"/>
        </w:tabs>
        <w:spacing w:after="0"/>
        <w:ind w:left="810"/>
        <w:jc w:val="both"/>
        <w:rPr>
          <w:rFonts w:cstheme="minorHAnsi"/>
          <w:sz w:val="24"/>
          <w:szCs w:val="24"/>
          <w:lang w:val="en-GB"/>
        </w:rPr>
      </w:pPr>
    </w:p>
    <w:p w14:paraId="696E43AB" w14:textId="4626F407" w:rsidR="009E11E2" w:rsidRDefault="009E11E2" w:rsidP="00172359">
      <w:pPr>
        <w:pStyle w:val="ListParagraph"/>
        <w:tabs>
          <w:tab w:val="left" w:pos="851"/>
        </w:tabs>
        <w:spacing w:after="0"/>
        <w:ind w:left="810"/>
        <w:jc w:val="both"/>
        <w:rPr>
          <w:rFonts w:cstheme="minorHAnsi"/>
          <w:sz w:val="24"/>
          <w:szCs w:val="24"/>
          <w:lang w:val="en-GB"/>
        </w:rPr>
      </w:pPr>
    </w:p>
    <w:p w14:paraId="5F6C8283" w14:textId="60D7D0DA" w:rsidR="009E11E2" w:rsidRDefault="009E11E2" w:rsidP="00172359">
      <w:pPr>
        <w:pStyle w:val="ListParagraph"/>
        <w:tabs>
          <w:tab w:val="left" w:pos="851"/>
        </w:tabs>
        <w:spacing w:after="0"/>
        <w:ind w:left="810"/>
        <w:jc w:val="both"/>
        <w:rPr>
          <w:rFonts w:cstheme="minorHAnsi"/>
          <w:sz w:val="24"/>
          <w:szCs w:val="24"/>
          <w:lang w:val="en-GB"/>
        </w:rPr>
      </w:pPr>
    </w:p>
    <w:p w14:paraId="52741F4C" w14:textId="3527EFD9" w:rsidR="009E11E2" w:rsidRDefault="009E11E2" w:rsidP="00172359">
      <w:pPr>
        <w:pStyle w:val="ListParagraph"/>
        <w:tabs>
          <w:tab w:val="left" w:pos="851"/>
        </w:tabs>
        <w:spacing w:after="0"/>
        <w:ind w:left="810"/>
        <w:jc w:val="both"/>
        <w:rPr>
          <w:rFonts w:cstheme="minorHAnsi"/>
          <w:sz w:val="24"/>
          <w:szCs w:val="24"/>
          <w:lang w:val="en-GB"/>
        </w:rPr>
      </w:pPr>
    </w:p>
    <w:p w14:paraId="58292741" w14:textId="63F619C9" w:rsidR="0066481C" w:rsidRPr="0066481C" w:rsidRDefault="0066481C" w:rsidP="0066481C">
      <w:pPr>
        <w:pStyle w:val="ListParagraph"/>
        <w:tabs>
          <w:tab w:val="left" w:pos="851"/>
        </w:tabs>
        <w:spacing w:after="0"/>
        <w:ind w:left="0"/>
        <w:jc w:val="both"/>
        <w:rPr>
          <w:rFonts w:cstheme="minorHAnsi"/>
          <w:b/>
          <w:bCs/>
          <w:sz w:val="24"/>
          <w:szCs w:val="24"/>
          <w:lang w:val="en-GB"/>
        </w:rPr>
      </w:pPr>
      <w:r w:rsidRPr="0066481C">
        <w:rPr>
          <w:rFonts w:cstheme="minorHAnsi"/>
          <w:b/>
          <w:bCs/>
          <w:sz w:val="24"/>
          <w:szCs w:val="24"/>
          <w:lang w:val="en-GB"/>
        </w:rPr>
        <w:lastRenderedPageBreak/>
        <w:t>Appendix 2</w:t>
      </w:r>
    </w:p>
    <w:p w14:paraId="461DD885" w14:textId="77777777" w:rsidR="009E11E2" w:rsidRPr="0034104B" w:rsidRDefault="009E11E2" w:rsidP="009E11E2">
      <w:pPr>
        <w:spacing w:line="240" w:lineRule="auto"/>
        <w:jc w:val="center"/>
        <w:rPr>
          <w:b/>
          <w:sz w:val="72"/>
          <w:szCs w:val="72"/>
        </w:rPr>
      </w:pPr>
      <w:r w:rsidRPr="0034104B">
        <w:rPr>
          <w:sz w:val="72"/>
          <w:szCs w:val="72"/>
        </w:rPr>
        <w:t>Notice &amp; Agenda</w:t>
      </w:r>
    </w:p>
    <w:p w14:paraId="02083B4A" w14:textId="77777777" w:rsidR="009E11E2" w:rsidRPr="00393396" w:rsidRDefault="009E11E2" w:rsidP="009E11E2">
      <w:pPr>
        <w:rPr>
          <w:b/>
          <w:color w:val="00B050"/>
        </w:rPr>
      </w:pPr>
      <w:r w:rsidRPr="00393396">
        <w:rPr>
          <w:b/>
          <w:color w:val="00B050"/>
        </w:rPr>
        <w:t xml:space="preserve">_____________________________________________________________________________ </w:t>
      </w:r>
    </w:p>
    <w:p w14:paraId="10D7389D" w14:textId="77777777" w:rsidR="009E11E2" w:rsidRPr="00393396" w:rsidRDefault="009E11E2" w:rsidP="009E11E2">
      <w:pPr>
        <w:suppressAutoHyphens/>
        <w:spacing w:after="0" w:line="240" w:lineRule="auto"/>
        <w:ind w:right="-35"/>
        <w:jc w:val="center"/>
        <w:rPr>
          <w:rFonts w:eastAsia="Times New Roman" w:cs="Arial"/>
          <w:b/>
          <w:sz w:val="28"/>
          <w:szCs w:val="28"/>
          <w:u w:val="single"/>
          <w:lang w:eastAsia="ar-SA"/>
        </w:rPr>
      </w:pPr>
      <w:r w:rsidRPr="00393396">
        <w:rPr>
          <w:rFonts w:eastAsia="Times New Roman" w:cs="Arial"/>
          <w:b/>
          <w:sz w:val="28"/>
          <w:szCs w:val="28"/>
          <w:u w:val="single"/>
          <w:lang w:eastAsia="ar-SA"/>
        </w:rPr>
        <w:t>LOCAL GOVERNMENT ACT 1972</w:t>
      </w:r>
    </w:p>
    <w:p w14:paraId="2BA39164" w14:textId="77777777" w:rsidR="009E11E2" w:rsidRPr="00393396" w:rsidRDefault="009E11E2" w:rsidP="009E11E2">
      <w:pPr>
        <w:suppressAutoHyphens/>
        <w:spacing w:after="0" w:line="240" w:lineRule="auto"/>
        <w:ind w:right="-35"/>
        <w:jc w:val="center"/>
        <w:rPr>
          <w:rFonts w:eastAsia="Times New Roman" w:cs="Arial"/>
          <w:b/>
          <w:u w:val="single"/>
          <w:lang w:eastAsia="ar-SA"/>
        </w:rPr>
      </w:pPr>
    </w:p>
    <w:p w14:paraId="3D0D7634" w14:textId="77777777" w:rsidR="009E11E2" w:rsidRPr="00393396" w:rsidRDefault="009E11E2" w:rsidP="009E11E2">
      <w:pPr>
        <w:suppressAutoHyphens/>
        <w:spacing w:after="0" w:line="240" w:lineRule="auto"/>
        <w:ind w:right="-35" w:hanging="540"/>
        <w:jc w:val="center"/>
        <w:rPr>
          <w:rFonts w:eastAsia="Times New Roman" w:cs="Arial"/>
          <w:b/>
          <w:sz w:val="48"/>
          <w:szCs w:val="48"/>
          <w:u w:val="single"/>
          <w:lang w:eastAsia="ar-SA"/>
        </w:rPr>
      </w:pPr>
      <w:r>
        <w:rPr>
          <w:rFonts w:eastAsia="Times New Roman" w:cs="Arial"/>
          <w:b/>
          <w:sz w:val="48"/>
          <w:szCs w:val="48"/>
          <w:u w:val="single"/>
          <w:lang w:eastAsia="ar-SA"/>
        </w:rPr>
        <w:t>Gilberdyke</w:t>
      </w:r>
      <w:r w:rsidRPr="00393396">
        <w:rPr>
          <w:rFonts w:eastAsia="Times New Roman" w:cs="Arial"/>
          <w:b/>
          <w:sz w:val="48"/>
          <w:szCs w:val="48"/>
          <w:u w:val="single"/>
          <w:lang w:eastAsia="ar-SA"/>
        </w:rPr>
        <w:t xml:space="preserve"> Parish Council</w:t>
      </w:r>
    </w:p>
    <w:p w14:paraId="487C90AB" w14:textId="77777777" w:rsidR="009E11E2" w:rsidRPr="003975C2" w:rsidRDefault="009E11E2" w:rsidP="009E11E2">
      <w:pPr>
        <w:suppressAutoHyphens/>
        <w:spacing w:after="0" w:line="240" w:lineRule="auto"/>
        <w:ind w:right="-35" w:hanging="540"/>
        <w:jc w:val="center"/>
        <w:rPr>
          <w:rFonts w:eastAsia="Times New Roman" w:cs="Arial"/>
          <w:b/>
          <w:u w:val="single"/>
          <w:lang w:eastAsia="ar-SA"/>
        </w:rPr>
      </w:pPr>
    </w:p>
    <w:p w14:paraId="6DC6B98C" w14:textId="77777777" w:rsidR="009E11E2" w:rsidRPr="004A0CDD" w:rsidRDefault="009E11E2" w:rsidP="009E11E2">
      <w:pPr>
        <w:suppressAutoHyphens/>
        <w:spacing w:after="0" w:line="240" w:lineRule="auto"/>
        <w:ind w:right="-35" w:hanging="540"/>
        <w:jc w:val="center"/>
        <w:rPr>
          <w:rFonts w:eastAsia="Times New Roman" w:cs="Arial"/>
          <w:b/>
          <w:sz w:val="36"/>
          <w:szCs w:val="36"/>
          <w:lang w:eastAsia="ar-SA"/>
        </w:rPr>
      </w:pPr>
      <w:r w:rsidRPr="004A0CDD">
        <w:rPr>
          <w:rFonts w:eastAsia="Times New Roman" w:cs="Arial"/>
          <w:b/>
          <w:sz w:val="36"/>
          <w:szCs w:val="36"/>
          <w:lang w:eastAsia="ar-SA"/>
        </w:rPr>
        <w:t>NOTICE IS HEREBY GIVEN THAT DUE TO THE CORONAVIRUS EMERGENCY, THE APRIL 2020 (ORDINARY) MEETING OF THE PARISH COUNCIL IS CANCELLED</w:t>
      </w:r>
    </w:p>
    <w:p w14:paraId="7BC9305C" w14:textId="77777777" w:rsidR="009E11E2" w:rsidRPr="004A0CDD" w:rsidRDefault="009E11E2" w:rsidP="009E11E2">
      <w:pPr>
        <w:suppressAutoHyphens/>
        <w:spacing w:after="0" w:line="240" w:lineRule="auto"/>
        <w:ind w:right="-35" w:hanging="540"/>
        <w:jc w:val="center"/>
        <w:rPr>
          <w:rFonts w:eastAsia="Times New Roman" w:cs="Arial"/>
          <w:b/>
          <w:sz w:val="24"/>
          <w:szCs w:val="24"/>
          <w:lang w:eastAsia="ar-SA"/>
        </w:rPr>
      </w:pPr>
      <w:r w:rsidRPr="004A0CDD">
        <w:rPr>
          <w:rFonts w:eastAsia="Times New Roman" w:cs="Arial"/>
          <w:b/>
          <w:sz w:val="24"/>
          <w:szCs w:val="24"/>
          <w:lang w:eastAsia="ar-SA"/>
        </w:rPr>
        <w:t>__________________________________________________________________</w:t>
      </w:r>
    </w:p>
    <w:p w14:paraId="7051270A" w14:textId="77777777" w:rsidR="009E11E2" w:rsidRPr="004A0CDD" w:rsidRDefault="009E11E2" w:rsidP="009E11E2">
      <w:pPr>
        <w:suppressAutoHyphens/>
        <w:spacing w:after="0" w:line="240" w:lineRule="auto"/>
        <w:ind w:right="-35" w:hanging="540"/>
        <w:jc w:val="center"/>
        <w:rPr>
          <w:rFonts w:eastAsia="Times New Roman" w:cs="Arial"/>
          <w:b/>
          <w:sz w:val="24"/>
          <w:szCs w:val="24"/>
          <w:lang w:eastAsia="ar-SA"/>
        </w:rPr>
      </w:pPr>
    </w:p>
    <w:p w14:paraId="7453A0F1"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r w:rsidRPr="004A0CDD">
        <w:rPr>
          <w:rFonts w:eastAsia="Times New Roman" w:cs="Arial"/>
          <w:bCs/>
          <w:sz w:val="36"/>
          <w:szCs w:val="36"/>
          <w:lang w:eastAsia="ar-SA"/>
        </w:rPr>
        <w:t xml:space="preserve">The Parish Council has put </w:t>
      </w:r>
      <w:r>
        <w:rPr>
          <w:rFonts w:eastAsia="Times New Roman" w:cs="Arial"/>
          <w:bCs/>
          <w:sz w:val="36"/>
          <w:szCs w:val="36"/>
          <w:lang w:eastAsia="ar-SA"/>
        </w:rPr>
        <w:t>‘</w:t>
      </w:r>
      <w:r w:rsidRPr="004A0CDD">
        <w:rPr>
          <w:rFonts w:eastAsia="Times New Roman" w:cs="Arial"/>
          <w:bCs/>
          <w:sz w:val="36"/>
          <w:szCs w:val="36"/>
          <w:lang w:eastAsia="ar-SA"/>
        </w:rPr>
        <w:t>Emergency Procedures</w:t>
      </w:r>
      <w:r>
        <w:rPr>
          <w:rFonts w:eastAsia="Times New Roman" w:cs="Arial"/>
          <w:bCs/>
          <w:sz w:val="36"/>
          <w:szCs w:val="36"/>
          <w:lang w:eastAsia="ar-SA"/>
        </w:rPr>
        <w:t>’</w:t>
      </w:r>
      <w:r w:rsidRPr="004A0CDD">
        <w:rPr>
          <w:rFonts w:eastAsia="Times New Roman" w:cs="Arial"/>
          <w:bCs/>
          <w:sz w:val="36"/>
          <w:szCs w:val="36"/>
          <w:lang w:eastAsia="ar-SA"/>
        </w:rPr>
        <w:t xml:space="preserve"> in place in order to deal with urgent and key issues, details of which can be found on the Parish Website</w:t>
      </w:r>
      <w:r>
        <w:rPr>
          <w:rFonts w:eastAsia="Times New Roman" w:cs="Arial"/>
          <w:bCs/>
          <w:sz w:val="36"/>
          <w:szCs w:val="36"/>
          <w:lang w:eastAsia="ar-SA"/>
        </w:rPr>
        <w:t xml:space="preserve"> and Noticeboards</w:t>
      </w:r>
      <w:r w:rsidRPr="004A0CDD">
        <w:rPr>
          <w:rFonts w:eastAsia="Times New Roman" w:cs="Arial"/>
          <w:bCs/>
          <w:sz w:val="36"/>
          <w:szCs w:val="36"/>
          <w:lang w:eastAsia="ar-SA"/>
        </w:rPr>
        <w:t>.</w:t>
      </w:r>
    </w:p>
    <w:p w14:paraId="4752368F"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p>
    <w:p w14:paraId="3803F347"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r w:rsidRPr="004A0CDD">
        <w:rPr>
          <w:rFonts w:eastAsia="Times New Roman" w:cs="Arial"/>
          <w:bCs/>
          <w:sz w:val="36"/>
          <w:szCs w:val="36"/>
          <w:lang w:eastAsia="ar-SA"/>
        </w:rPr>
        <w:t xml:space="preserve">Residents are still encouraged to contact the Parish Council via the website or email </w:t>
      </w:r>
      <w:hyperlink r:id="rId12" w:history="1">
        <w:r w:rsidRPr="00E75DD2">
          <w:rPr>
            <w:rStyle w:val="Hyperlink"/>
            <w:rFonts w:eastAsia="Times New Roman" w:cs="Arial"/>
            <w:bCs/>
            <w:sz w:val="36"/>
            <w:szCs w:val="36"/>
            <w:lang w:eastAsia="ar-SA"/>
          </w:rPr>
          <w:t>gilberdykeparishclerk@yahoo.com</w:t>
        </w:r>
      </w:hyperlink>
      <w:r>
        <w:rPr>
          <w:rFonts w:eastAsia="Times New Roman" w:cs="Arial"/>
          <w:bCs/>
          <w:sz w:val="36"/>
          <w:szCs w:val="36"/>
          <w:lang w:eastAsia="ar-SA"/>
        </w:rPr>
        <w:t>; or 0</w:t>
      </w:r>
      <w:r w:rsidRPr="004A0CDD">
        <w:rPr>
          <w:rFonts w:eastAsia="Times New Roman" w:cs="Arial"/>
          <w:bCs/>
          <w:sz w:val="36"/>
          <w:szCs w:val="36"/>
          <w:lang w:eastAsia="ar-SA"/>
        </w:rPr>
        <w:t>7749 387757</w:t>
      </w:r>
      <w:r>
        <w:rPr>
          <w:rFonts w:eastAsia="Times New Roman" w:cs="Arial"/>
          <w:bCs/>
          <w:sz w:val="36"/>
          <w:szCs w:val="36"/>
          <w:lang w:eastAsia="ar-SA"/>
        </w:rPr>
        <w:t xml:space="preserve"> </w:t>
      </w:r>
      <w:r w:rsidRPr="004A0CDD">
        <w:rPr>
          <w:rFonts w:eastAsia="Times New Roman" w:cs="Arial"/>
          <w:bCs/>
          <w:sz w:val="36"/>
          <w:szCs w:val="36"/>
          <w:lang w:eastAsia="ar-SA"/>
        </w:rPr>
        <w:t>on any issues they need the Parish Council to be made aware of.</w:t>
      </w:r>
    </w:p>
    <w:p w14:paraId="0A98B0C8"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p>
    <w:p w14:paraId="1EC28ECC"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r w:rsidRPr="004A0CDD">
        <w:rPr>
          <w:rFonts w:eastAsia="Times New Roman" w:cs="Arial"/>
          <w:bCs/>
          <w:sz w:val="36"/>
          <w:szCs w:val="36"/>
          <w:lang w:eastAsia="ar-SA"/>
        </w:rPr>
        <w:t>In addition, following the date of the above cancelled meeting, a log of any decisions and actions made by the Parish Council can be found on the website / notice boards in place of the normal minutes.</w:t>
      </w:r>
    </w:p>
    <w:p w14:paraId="28ECED0C" w14:textId="77777777" w:rsidR="009E11E2" w:rsidRPr="004A0CDD" w:rsidRDefault="009E11E2" w:rsidP="009E11E2">
      <w:pPr>
        <w:suppressAutoHyphens/>
        <w:spacing w:after="0" w:line="240" w:lineRule="auto"/>
        <w:ind w:right="-35"/>
        <w:jc w:val="both"/>
        <w:rPr>
          <w:rFonts w:eastAsia="Times New Roman" w:cs="Arial"/>
          <w:bCs/>
          <w:sz w:val="36"/>
          <w:szCs w:val="36"/>
          <w:lang w:eastAsia="ar-SA"/>
        </w:rPr>
      </w:pPr>
    </w:p>
    <w:p w14:paraId="244E9D08" w14:textId="77777777" w:rsidR="009E11E2" w:rsidRPr="004A0CDD" w:rsidRDefault="009E11E2" w:rsidP="009E11E2">
      <w:pPr>
        <w:suppressAutoHyphens/>
        <w:spacing w:after="0" w:line="240" w:lineRule="auto"/>
        <w:ind w:right="-35"/>
        <w:jc w:val="center"/>
        <w:rPr>
          <w:rFonts w:eastAsia="Times New Roman" w:cs="Arial"/>
          <w:b/>
          <w:sz w:val="40"/>
          <w:szCs w:val="40"/>
          <w:lang w:eastAsia="ar-SA"/>
        </w:rPr>
      </w:pPr>
      <w:r w:rsidRPr="004A0CDD">
        <w:rPr>
          <w:rFonts w:eastAsia="Times New Roman" w:cs="Arial"/>
          <w:b/>
          <w:sz w:val="40"/>
          <w:szCs w:val="40"/>
          <w:lang w:eastAsia="ar-SA"/>
        </w:rPr>
        <w:t>STAY SAFE DURING THE CORONAVIRUS EMERGENCY</w:t>
      </w:r>
    </w:p>
    <w:p w14:paraId="76EB142B" w14:textId="77777777" w:rsidR="009E11E2" w:rsidRPr="004A0CDD" w:rsidRDefault="009E11E2" w:rsidP="009E11E2">
      <w:pPr>
        <w:suppressAutoHyphens/>
        <w:spacing w:after="0" w:line="240" w:lineRule="auto"/>
        <w:ind w:right="-35"/>
        <w:jc w:val="center"/>
        <w:rPr>
          <w:rFonts w:eastAsia="Times New Roman" w:cs="Arial"/>
          <w:b/>
          <w:sz w:val="40"/>
          <w:szCs w:val="40"/>
          <w:lang w:eastAsia="ar-SA"/>
        </w:rPr>
      </w:pPr>
      <w:r w:rsidRPr="004A0CDD">
        <w:rPr>
          <w:rFonts w:eastAsia="Times New Roman" w:cs="Arial"/>
          <w:b/>
          <w:sz w:val="40"/>
          <w:szCs w:val="40"/>
          <w:lang w:eastAsia="ar-SA"/>
        </w:rPr>
        <w:t>SUPPORT OUR NHS AND OUR EMERGENCY SERVICES</w:t>
      </w:r>
    </w:p>
    <w:p w14:paraId="3371B4C7" w14:textId="77777777" w:rsidR="009E11E2" w:rsidRPr="004A0CDD" w:rsidRDefault="009E11E2" w:rsidP="009E11E2">
      <w:pPr>
        <w:suppressAutoHyphens/>
        <w:spacing w:after="0" w:line="240" w:lineRule="auto"/>
        <w:ind w:right="-35"/>
        <w:jc w:val="center"/>
        <w:rPr>
          <w:rFonts w:cs="Arial"/>
          <w:b/>
          <w:sz w:val="40"/>
          <w:szCs w:val="40"/>
        </w:rPr>
      </w:pPr>
      <w:r w:rsidRPr="004A0CDD">
        <w:rPr>
          <w:rFonts w:eastAsia="Times New Roman" w:cs="Arial"/>
          <w:b/>
          <w:sz w:val="40"/>
          <w:szCs w:val="40"/>
          <w:lang w:eastAsia="ar-SA"/>
        </w:rPr>
        <w:t>PLEASE STAY AT HOME</w:t>
      </w:r>
    </w:p>
    <w:p w14:paraId="28E660F6" w14:textId="77777777" w:rsidR="009E11E2" w:rsidRDefault="009E11E2" w:rsidP="00172359">
      <w:pPr>
        <w:pStyle w:val="ListParagraph"/>
        <w:tabs>
          <w:tab w:val="left" w:pos="851"/>
        </w:tabs>
        <w:spacing w:after="0"/>
        <w:ind w:left="810"/>
        <w:jc w:val="both"/>
        <w:rPr>
          <w:rFonts w:cstheme="minorHAnsi"/>
          <w:sz w:val="24"/>
          <w:szCs w:val="24"/>
          <w:lang w:val="en-GB"/>
        </w:rPr>
      </w:pPr>
    </w:p>
    <w:p w14:paraId="49FA436A" w14:textId="68A10911" w:rsidR="00D61E1A" w:rsidRPr="0066481C" w:rsidRDefault="0066481C" w:rsidP="0066481C">
      <w:pPr>
        <w:pStyle w:val="ListParagraph"/>
        <w:tabs>
          <w:tab w:val="left" w:pos="851"/>
        </w:tabs>
        <w:spacing w:after="0"/>
        <w:ind w:left="0"/>
        <w:jc w:val="both"/>
        <w:rPr>
          <w:rFonts w:cstheme="minorHAnsi"/>
          <w:b/>
          <w:bCs/>
          <w:sz w:val="24"/>
          <w:szCs w:val="24"/>
          <w:lang w:val="en-GB"/>
        </w:rPr>
      </w:pPr>
      <w:r w:rsidRPr="0066481C">
        <w:rPr>
          <w:rFonts w:cstheme="minorHAnsi"/>
          <w:b/>
          <w:bCs/>
          <w:sz w:val="24"/>
          <w:szCs w:val="24"/>
          <w:lang w:val="en-GB"/>
        </w:rPr>
        <w:lastRenderedPageBreak/>
        <w:t>Appendix 3</w:t>
      </w:r>
    </w:p>
    <w:p w14:paraId="4BA986C8" w14:textId="77777777" w:rsidR="009E11E2" w:rsidRPr="00104F20" w:rsidRDefault="009E11E2" w:rsidP="009E11E2">
      <w:pPr>
        <w:jc w:val="center"/>
        <w:rPr>
          <w:b/>
          <w:bCs/>
          <w:sz w:val="28"/>
          <w:szCs w:val="28"/>
        </w:rPr>
      </w:pPr>
      <w:r>
        <w:rPr>
          <w:b/>
          <w:bCs/>
          <w:sz w:val="28"/>
          <w:szCs w:val="28"/>
        </w:rPr>
        <w:t xml:space="preserve">Gilberdyke </w:t>
      </w:r>
      <w:r w:rsidRPr="00104F20">
        <w:rPr>
          <w:b/>
          <w:bCs/>
          <w:sz w:val="28"/>
          <w:szCs w:val="28"/>
        </w:rPr>
        <w:t>Parish Council</w:t>
      </w:r>
    </w:p>
    <w:p w14:paraId="41A47CC0" w14:textId="77777777" w:rsidR="009E11E2" w:rsidRDefault="009E11E2" w:rsidP="009E11E2">
      <w:pPr>
        <w:jc w:val="center"/>
        <w:rPr>
          <w:b/>
          <w:bCs/>
          <w:sz w:val="28"/>
          <w:szCs w:val="28"/>
        </w:rPr>
      </w:pPr>
      <w:r w:rsidRPr="00104F20">
        <w:rPr>
          <w:b/>
          <w:bCs/>
          <w:sz w:val="28"/>
          <w:szCs w:val="28"/>
        </w:rPr>
        <w:t>Arrangements for the Annual General Meeting due to the Coronavirus Emergency</w:t>
      </w:r>
    </w:p>
    <w:p w14:paraId="5E52A046" w14:textId="77777777" w:rsidR="009E11E2" w:rsidRPr="00104F20" w:rsidRDefault="009E11E2" w:rsidP="009E11E2">
      <w:pPr>
        <w:jc w:val="center"/>
        <w:rPr>
          <w:b/>
          <w:bCs/>
          <w:sz w:val="28"/>
          <w:szCs w:val="28"/>
        </w:rPr>
      </w:pPr>
      <w:r>
        <w:rPr>
          <w:b/>
          <w:bCs/>
          <w:sz w:val="28"/>
          <w:szCs w:val="28"/>
        </w:rPr>
        <w:t xml:space="preserve">(STATUTORY INSTRUMENT </w:t>
      </w:r>
      <w:r w:rsidRPr="00104F20">
        <w:rPr>
          <w:b/>
          <w:bCs/>
          <w:sz w:val="28"/>
          <w:szCs w:val="28"/>
        </w:rPr>
        <w:t>2020 No. 392</w:t>
      </w:r>
      <w:r>
        <w:rPr>
          <w:b/>
          <w:bCs/>
          <w:sz w:val="28"/>
          <w:szCs w:val="28"/>
        </w:rPr>
        <w:t xml:space="preserve"> </w:t>
      </w:r>
      <w:r w:rsidRPr="00104F20">
        <w:rPr>
          <w:b/>
          <w:bCs/>
          <w:sz w:val="28"/>
          <w:szCs w:val="28"/>
        </w:rPr>
        <w:t>LOCAL GOVERNMENT, ENGLAND</w:t>
      </w:r>
      <w:r>
        <w:rPr>
          <w:b/>
          <w:bCs/>
          <w:sz w:val="28"/>
          <w:szCs w:val="28"/>
        </w:rPr>
        <w:t xml:space="preserve"> </w:t>
      </w:r>
      <w:r w:rsidRPr="00104F20">
        <w:rPr>
          <w:b/>
          <w:bCs/>
          <w:sz w:val="28"/>
          <w:szCs w:val="28"/>
        </w:rPr>
        <w:t>POLICE, ENGLAND AND WALES</w:t>
      </w:r>
      <w:r>
        <w:rPr>
          <w:b/>
          <w:bCs/>
          <w:sz w:val="28"/>
          <w:szCs w:val="28"/>
        </w:rPr>
        <w:t>)</w:t>
      </w:r>
    </w:p>
    <w:p w14:paraId="22DB850F" w14:textId="77777777" w:rsidR="009E11E2" w:rsidRDefault="009E11E2" w:rsidP="009E11E2">
      <w:pPr>
        <w:jc w:val="both"/>
        <w:rPr>
          <w:sz w:val="24"/>
          <w:szCs w:val="24"/>
        </w:rPr>
      </w:pPr>
      <w:r>
        <w:rPr>
          <w:sz w:val="24"/>
          <w:szCs w:val="24"/>
        </w:rPr>
        <w:t>_________________________________________________________________________</w:t>
      </w:r>
    </w:p>
    <w:p w14:paraId="5A8C4BF1" w14:textId="77777777" w:rsidR="009E11E2" w:rsidRPr="00B62DC2" w:rsidRDefault="009E11E2" w:rsidP="009E11E2">
      <w:pPr>
        <w:jc w:val="both"/>
        <w:rPr>
          <w:b/>
          <w:bCs/>
          <w:sz w:val="24"/>
          <w:szCs w:val="24"/>
        </w:rPr>
      </w:pPr>
      <w:r w:rsidRPr="00B62DC2">
        <w:rPr>
          <w:b/>
          <w:bCs/>
          <w:sz w:val="24"/>
          <w:szCs w:val="24"/>
        </w:rPr>
        <w:t>Introduction</w:t>
      </w:r>
    </w:p>
    <w:p w14:paraId="534A3EEE" w14:textId="77777777" w:rsidR="009E11E2" w:rsidRPr="00BC5499" w:rsidRDefault="009E11E2" w:rsidP="009E11E2">
      <w:pPr>
        <w:jc w:val="both"/>
        <w:rPr>
          <w:sz w:val="24"/>
          <w:szCs w:val="24"/>
        </w:rPr>
      </w:pPr>
      <w:r>
        <w:rPr>
          <w:sz w:val="24"/>
          <w:szCs w:val="24"/>
        </w:rPr>
        <w:t>D</w:t>
      </w:r>
      <w:r w:rsidRPr="00BC5499">
        <w:rPr>
          <w:sz w:val="24"/>
          <w:szCs w:val="24"/>
        </w:rPr>
        <w:t>ue to the current ban on public meetings and gatherings</w:t>
      </w:r>
      <w:r>
        <w:rPr>
          <w:sz w:val="24"/>
          <w:szCs w:val="24"/>
        </w:rPr>
        <w:t>, t</w:t>
      </w:r>
      <w:r w:rsidRPr="00BC5499">
        <w:rPr>
          <w:sz w:val="24"/>
          <w:szCs w:val="24"/>
        </w:rPr>
        <w:t xml:space="preserve">he government </w:t>
      </w:r>
      <w:r>
        <w:rPr>
          <w:sz w:val="24"/>
          <w:szCs w:val="24"/>
        </w:rPr>
        <w:t>have issued a statutory (instrument) legislation as of Saturday, 7</w:t>
      </w:r>
      <w:r w:rsidRPr="00B62DC2">
        <w:rPr>
          <w:sz w:val="24"/>
          <w:szCs w:val="24"/>
          <w:vertAlign w:val="superscript"/>
        </w:rPr>
        <w:t>th</w:t>
      </w:r>
      <w:r>
        <w:rPr>
          <w:sz w:val="24"/>
          <w:szCs w:val="24"/>
        </w:rPr>
        <w:t xml:space="preserve"> May, that </w:t>
      </w:r>
      <w:r w:rsidRPr="00BC5499">
        <w:rPr>
          <w:sz w:val="24"/>
          <w:szCs w:val="24"/>
        </w:rPr>
        <w:t>in 2020 there will be no requirement to hold a statutory Annual General Meeting for Parish and Town Councils</w:t>
      </w:r>
      <w:r>
        <w:rPr>
          <w:sz w:val="24"/>
          <w:szCs w:val="24"/>
        </w:rPr>
        <w:t xml:space="preserve"> – the new legislation is in place only until May 2021 at which time an </w:t>
      </w:r>
      <w:r w:rsidRPr="00BC5499">
        <w:rPr>
          <w:sz w:val="24"/>
          <w:szCs w:val="24"/>
        </w:rPr>
        <w:t>Annual General Meeting must be held.</w:t>
      </w:r>
    </w:p>
    <w:p w14:paraId="625D1D41" w14:textId="77777777" w:rsidR="009E11E2" w:rsidRPr="00BC5499" w:rsidRDefault="009E11E2" w:rsidP="009E11E2">
      <w:pPr>
        <w:jc w:val="both"/>
        <w:rPr>
          <w:sz w:val="24"/>
          <w:szCs w:val="24"/>
        </w:rPr>
      </w:pPr>
      <w:r w:rsidRPr="00BC5499">
        <w:rPr>
          <w:sz w:val="24"/>
          <w:szCs w:val="24"/>
        </w:rPr>
        <w:t>In the absence of any AGM, Parish Councils are permitted to invoke a transparent procedure for allowing the intent of the AGM with regard to continuation or otherwise of roles within the Parish Council allowing Cllrs to advise if they wish to continue in the role and update their declarations of interest.  Specifically, this means:</w:t>
      </w:r>
    </w:p>
    <w:p w14:paraId="29383CED" w14:textId="77777777" w:rsidR="009E11E2" w:rsidRPr="00BC5499" w:rsidRDefault="009E11E2" w:rsidP="009E11E2">
      <w:pPr>
        <w:pStyle w:val="ListParagraph"/>
        <w:numPr>
          <w:ilvl w:val="0"/>
          <w:numId w:val="17"/>
        </w:numPr>
        <w:spacing w:after="160" w:line="259" w:lineRule="auto"/>
        <w:jc w:val="both"/>
        <w:rPr>
          <w:sz w:val="24"/>
          <w:szCs w:val="24"/>
        </w:rPr>
      </w:pPr>
      <w:r w:rsidRPr="00BC5499">
        <w:rPr>
          <w:sz w:val="24"/>
          <w:szCs w:val="24"/>
        </w:rPr>
        <w:t xml:space="preserve">To provide the opportunity for the Parish Chair to confirm </w:t>
      </w:r>
      <w:r>
        <w:rPr>
          <w:sz w:val="24"/>
          <w:szCs w:val="24"/>
        </w:rPr>
        <w:t xml:space="preserve">(or otherwise) </w:t>
      </w:r>
      <w:r w:rsidRPr="00BC5499">
        <w:rPr>
          <w:sz w:val="24"/>
          <w:szCs w:val="24"/>
        </w:rPr>
        <w:t xml:space="preserve">their </w:t>
      </w:r>
      <w:r>
        <w:rPr>
          <w:sz w:val="24"/>
          <w:szCs w:val="24"/>
        </w:rPr>
        <w:t xml:space="preserve">intention </w:t>
      </w:r>
      <w:r w:rsidRPr="00BC5499">
        <w:rPr>
          <w:sz w:val="24"/>
          <w:szCs w:val="24"/>
        </w:rPr>
        <w:t>to continue in the role for another year</w:t>
      </w:r>
      <w:r>
        <w:rPr>
          <w:sz w:val="24"/>
          <w:szCs w:val="24"/>
        </w:rPr>
        <w:t>.</w:t>
      </w:r>
    </w:p>
    <w:p w14:paraId="6D8622AB" w14:textId="77777777" w:rsidR="009E11E2" w:rsidRPr="00BC5499" w:rsidRDefault="009E11E2" w:rsidP="009E11E2">
      <w:pPr>
        <w:pStyle w:val="ListParagraph"/>
        <w:numPr>
          <w:ilvl w:val="0"/>
          <w:numId w:val="17"/>
        </w:numPr>
        <w:spacing w:after="160" w:line="259" w:lineRule="auto"/>
        <w:jc w:val="both"/>
        <w:rPr>
          <w:sz w:val="24"/>
          <w:szCs w:val="24"/>
        </w:rPr>
      </w:pPr>
      <w:r w:rsidRPr="00BC5499">
        <w:rPr>
          <w:sz w:val="24"/>
          <w:szCs w:val="24"/>
        </w:rPr>
        <w:t>To provide the opportunity for the Deputy Chair to confirm (or otherwise) their intention to continue in the role for another year</w:t>
      </w:r>
      <w:r>
        <w:rPr>
          <w:sz w:val="24"/>
          <w:szCs w:val="24"/>
        </w:rPr>
        <w:t>.</w:t>
      </w:r>
    </w:p>
    <w:p w14:paraId="4DECDA67" w14:textId="77777777" w:rsidR="009E11E2" w:rsidRPr="00BC5499" w:rsidRDefault="009E11E2" w:rsidP="009E11E2">
      <w:pPr>
        <w:pStyle w:val="ListParagraph"/>
        <w:numPr>
          <w:ilvl w:val="0"/>
          <w:numId w:val="17"/>
        </w:numPr>
        <w:spacing w:after="160" w:line="259" w:lineRule="auto"/>
        <w:jc w:val="both"/>
        <w:rPr>
          <w:sz w:val="24"/>
          <w:szCs w:val="24"/>
        </w:rPr>
      </w:pPr>
      <w:r w:rsidRPr="00BC5499">
        <w:rPr>
          <w:sz w:val="24"/>
          <w:szCs w:val="24"/>
        </w:rPr>
        <w:t xml:space="preserve">To allow Cllrs to </w:t>
      </w:r>
      <w:r>
        <w:rPr>
          <w:sz w:val="24"/>
          <w:szCs w:val="24"/>
        </w:rPr>
        <w:t xml:space="preserve">a) </w:t>
      </w:r>
      <w:r w:rsidRPr="00BC5499">
        <w:rPr>
          <w:sz w:val="24"/>
          <w:szCs w:val="24"/>
        </w:rPr>
        <w:t xml:space="preserve">vote their agreement to the above or </w:t>
      </w:r>
      <w:r>
        <w:rPr>
          <w:sz w:val="24"/>
          <w:szCs w:val="24"/>
        </w:rPr>
        <w:t xml:space="preserve">b) </w:t>
      </w:r>
      <w:r w:rsidRPr="00BC5499">
        <w:rPr>
          <w:sz w:val="24"/>
          <w:szCs w:val="24"/>
        </w:rPr>
        <w:t>to invite Cllrs to put themselves forward for the roles (Chair / Deputy Chair) in the event of either person wishing to resign</w:t>
      </w:r>
      <w:r>
        <w:rPr>
          <w:sz w:val="24"/>
          <w:szCs w:val="24"/>
        </w:rPr>
        <w:t>.</w:t>
      </w:r>
    </w:p>
    <w:p w14:paraId="12838AFF" w14:textId="77777777" w:rsidR="009E11E2" w:rsidRPr="00BC5499" w:rsidRDefault="009E11E2" w:rsidP="009E11E2">
      <w:pPr>
        <w:pStyle w:val="ListParagraph"/>
        <w:numPr>
          <w:ilvl w:val="0"/>
          <w:numId w:val="17"/>
        </w:numPr>
        <w:spacing w:after="160" w:line="259" w:lineRule="auto"/>
        <w:jc w:val="both"/>
        <w:rPr>
          <w:sz w:val="24"/>
          <w:szCs w:val="24"/>
        </w:rPr>
      </w:pPr>
      <w:r w:rsidRPr="00BC5499">
        <w:rPr>
          <w:sz w:val="24"/>
          <w:szCs w:val="24"/>
        </w:rPr>
        <w:t>To provide the opportunity for all Parish Cllrs to confirm their intention to continue as Cllrs and for them to update their current Declarations of Interest.</w:t>
      </w:r>
    </w:p>
    <w:p w14:paraId="5B78097D" w14:textId="77777777" w:rsidR="009E11E2" w:rsidRPr="00BC5499" w:rsidRDefault="009E11E2" w:rsidP="009E11E2">
      <w:pPr>
        <w:pStyle w:val="ListParagraph"/>
        <w:numPr>
          <w:ilvl w:val="0"/>
          <w:numId w:val="17"/>
        </w:numPr>
        <w:spacing w:after="160" w:line="259" w:lineRule="auto"/>
        <w:jc w:val="both"/>
        <w:rPr>
          <w:sz w:val="24"/>
          <w:szCs w:val="24"/>
        </w:rPr>
      </w:pPr>
      <w:r w:rsidRPr="00BC5499">
        <w:rPr>
          <w:sz w:val="24"/>
          <w:szCs w:val="24"/>
        </w:rPr>
        <w:t xml:space="preserve">To provide the Parish Chair </w:t>
      </w:r>
      <w:r>
        <w:rPr>
          <w:sz w:val="24"/>
          <w:szCs w:val="24"/>
        </w:rPr>
        <w:t xml:space="preserve">an opportunity to </w:t>
      </w:r>
      <w:r w:rsidRPr="00BC5499">
        <w:rPr>
          <w:sz w:val="24"/>
          <w:szCs w:val="24"/>
        </w:rPr>
        <w:t xml:space="preserve">present a </w:t>
      </w:r>
      <w:r>
        <w:rPr>
          <w:sz w:val="24"/>
          <w:szCs w:val="24"/>
        </w:rPr>
        <w:t>written End of Year Report / sta</w:t>
      </w:r>
      <w:r w:rsidRPr="00BC5499">
        <w:rPr>
          <w:sz w:val="24"/>
          <w:szCs w:val="24"/>
        </w:rPr>
        <w:t>tement</w:t>
      </w:r>
      <w:r>
        <w:rPr>
          <w:sz w:val="24"/>
          <w:szCs w:val="24"/>
        </w:rPr>
        <w:t>.</w:t>
      </w:r>
    </w:p>
    <w:p w14:paraId="2710EABC" w14:textId="77777777" w:rsidR="009E11E2" w:rsidRDefault="009E11E2" w:rsidP="009E11E2">
      <w:pPr>
        <w:pStyle w:val="ListParagraph"/>
        <w:numPr>
          <w:ilvl w:val="0"/>
          <w:numId w:val="17"/>
        </w:numPr>
        <w:spacing w:after="160" w:line="259" w:lineRule="auto"/>
        <w:jc w:val="both"/>
        <w:rPr>
          <w:sz w:val="24"/>
          <w:szCs w:val="24"/>
        </w:rPr>
      </w:pPr>
      <w:r w:rsidRPr="00104F20">
        <w:rPr>
          <w:sz w:val="24"/>
          <w:szCs w:val="24"/>
        </w:rPr>
        <w:t>To provide the Parish Clerk an opportunity to present a Financial End of Year report / statement</w:t>
      </w:r>
      <w:r>
        <w:rPr>
          <w:sz w:val="24"/>
          <w:szCs w:val="24"/>
        </w:rPr>
        <w:t>.</w:t>
      </w:r>
    </w:p>
    <w:p w14:paraId="4F09FE78" w14:textId="77777777" w:rsidR="009E11E2" w:rsidRDefault="009E11E2" w:rsidP="009E11E2">
      <w:pPr>
        <w:jc w:val="both"/>
        <w:rPr>
          <w:sz w:val="24"/>
          <w:szCs w:val="24"/>
        </w:rPr>
      </w:pPr>
      <w:r w:rsidRPr="00104F20">
        <w:rPr>
          <w:sz w:val="24"/>
          <w:szCs w:val="24"/>
        </w:rPr>
        <w:t>The process for the above will be managed by the Parish Clerk who will distribute the necessary documentation (where possible this should be done electronically) with a date for return.  Specifically, all Parish Cllrs will be issued with a</w:t>
      </w:r>
      <w:r>
        <w:rPr>
          <w:sz w:val="24"/>
          <w:szCs w:val="24"/>
        </w:rPr>
        <w:t xml:space="preserve"> ‘N</w:t>
      </w:r>
      <w:r w:rsidRPr="00104F20">
        <w:rPr>
          <w:sz w:val="24"/>
          <w:szCs w:val="24"/>
        </w:rPr>
        <w:t xml:space="preserve">otification of </w:t>
      </w:r>
      <w:r>
        <w:rPr>
          <w:sz w:val="24"/>
          <w:szCs w:val="24"/>
        </w:rPr>
        <w:t>I</w:t>
      </w:r>
      <w:r w:rsidRPr="00104F20">
        <w:rPr>
          <w:sz w:val="24"/>
          <w:szCs w:val="24"/>
        </w:rPr>
        <w:t>ntent</w:t>
      </w:r>
      <w:r>
        <w:rPr>
          <w:sz w:val="24"/>
          <w:szCs w:val="24"/>
        </w:rPr>
        <w:t>’</w:t>
      </w:r>
      <w:r w:rsidRPr="00104F20">
        <w:rPr>
          <w:sz w:val="24"/>
          <w:szCs w:val="24"/>
        </w:rPr>
        <w:t xml:space="preserve"> for completion and return to the Parish Clerk no later than 31</w:t>
      </w:r>
      <w:r w:rsidRPr="00104F20">
        <w:rPr>
          <w:sz w:val="24"/>
          <w:szCs w:val="24"/>
          <w:vertAlign w:val="superscript"/>
        </w:rPr>
        <w:t>st</w:t>
      </w:r>
      <w:r w:rsidRPr="00104F20">
        <w:rPr>
          <w:sz w:val="24"/>
          <w:szCs w:val="24"/>
        </w:rPr>
        <w:t xml:space="preserve"> May 2020.  </w:t>
      </w:r>
    </w:p>
    <w:p w14:paraId="4D742912" w14:textId="77777777" w:rsidR="009E11E2" w:rsidRPr="00104F20" w:rsidRDefault="009E11E2" w:rsidP="009E11E2">
      <w:pPr>
        <w:jc w:val="both"/>
        <w:rPr>
          <w:sz w:val="24"/>
          <w:szCs w:val="24"/>
        </w:rPr>
      </w:pPr>
      <w:r w:rsidRPr="00104F20">
        <w:rPr>
          <w:sz w:val="24"/>
          <w:szCs w:val="24"/>
        </w:rPr>
        <w:t xml:space="preserve">The Parish Clerk will then provide a summary report to include the Chair’s ‘End of Year’ Report and the ‘Financial End of Year’ Report, which will be published on the Parish website in substitution of the Annual General Meeting Minutes </w:t>
      </w:r>
    </w:p>
    <w:p w14:paraId="2B4962F0" w14:textId="54595384" w:rsidR="0066481C" w:rsidRDefault="0066481C" w:rsidP="0066481C">
      <w:pPr>
        <w:spacing w:after="0" w:line="240" w:lineRule="auto"/>
        <w:rPr>
          <w:rFonts w:eastAsia="Times New Roman" w:cstheme="minorHAnsi"/>
          <w:b/>
          <w:bCs/>
          <w:sz w:val="24"/>
          <w:szCs w:val="24"/>
        </w:rPr>
      </w:pPr>
      <w:r>
        <w:rPr>
          <w:rFonts w:eastAsia="Times New Roman" w:cstheme="minorHAnsi"/>
          <w:b/>
          <w:bCs/>
          <w:sz w:val="24"/>
          <w:szCs w:val="24"/>
        </w:rPr>
        <w:lastRenderedPageBreak/>
        <w:t>Appendix 4</w:t>
      </w:r>
    </w:p>
    <w:p w14:paraId="00F6FCEB" w14:textId="7E3751C8" w:rsidR="0066481C" w:rsidRPr="0066481C" w:rsidRDefault="0066481C" w:rsidP="0066481C">
      <w:pPr>
        <w:spacing w:after="0" w:line="240" w:lineRule="auto"/>
        <w:rPr>
          <w:rFonts w:eastAsia="Times New Roman" w:cstheme="minorHAnsi"/>
          <w:b/>
          <w:bCs/>
          <w:sz w:val="24"/>
          <w:szCs w:val="24"/>
        </w:rPr>
      </w:pPr>
      <w:r w:rsidRPr="0066481C">
        <w:rPr>
          <w:rFonts w:eastAsia="Times New Roman" w:cstheme="minorHAnsi"/>
          <w:b/>
          <w:bCs/>
          <w:sz w:val="24"/>
          <w:szCs w:val="24"/>
        </w:rPr>
        <w:t>Gilberdyke Parish Council</w:t>
      </w:r>
    </w:p>
    <w:p w14:paraId="1E518190" w14:textId="77777777" w:rsidR="0066481C" w:rsidRPr="0066481C" w:rsidRDefault="0066481C" w:rsidP="0066481C">
      <w:pPr>
        <w:spacing w:after="0" w:line="240" w:lineRule="auto"/>
        <w:rPr>
          <w:rFonts w:eastAsia="Times New Roman" w:cstheme="minorHAnsi"/>
          <w:b/>
          <w:bCs/>
          <w:sz w:val="24"/>
          <w:szCs w:val="24"/>
        </w:rPr>
      </w:pPr>
      <w:r w:rsidRPr="0066481C">
        <w:rPr>
          <w:rFonts w:eastAsia="Times New Roman" w:cstheme="minorHAnsi"/>
          <w:b/>
          <w:bCs/>
          <w:sz w:val="24"/>
          <w:szCs w:val="24"/>
        </w:rPr>
        <w:t xml:space="preserve">Issue of requested changes to the GDLA Lease </w:t>
      </w:r>
    </w:p>
    <w:p w14:paraId="4AC5441E" w14:textId="77777777" w:rsidR="0066481C" w:rsidRPr="0066481C" w:rsidRDefault="0066481C" w:rsidP="0066481C">
      <w:pPr>
        <w:spacing w:after="0" w:line="240" w:lineRule="auto"/>
        <w:rPr>
          <w:rFonts w:eastAsia="Times New Roman" w:cstheme="minorHAnsi"/>
          <w:sz w:val="24"/>
          <w:szCs w:val="24"/>
        </w:rPr>
      </w:pPr>
      <w:r w:rsidRPr="0066481C">
        <w:rPr>
          <w:rFonts w:eastAsia="Times New Roman" w:cstheme="minorHAnsi"/>
          <w:sz w:val="24"/>
          <w:szCs w:val="24"/>
        </w:rPr>
        <w:t>___________________________________________________________________________</w:t>
      </w:r>
    </w:p>
    <w:p w14:paraId="1A5700E9" w14:textId="77777777" w:rsidR="0066481C" w:rsidRPr="0066481C" w:rsidRDefault="0066481C" w:rsidP="0066481C">
      <w:pPr>
        <w:spacing w:after="0" w:line="240" w:lineRule="auto"/>
        <w:jc w:val="both"/>
        <w:rPr>
          <w:rFonts w:eastAsia="Times New Roman" w:cstheme="minorHAnsi"/>
          <w:sz w:val="24"/>
          <w:szCs w:val="24"/>
          <w:u w:val="single"/>
        </w:rPr>
      </w:pPr>
      <w:r w:rsidRPr="0066481C">
        <w:rPr>
          <w:rFonts w:eastAsia="Times New Roman" w:cstheme="minorHAnsi"/>
          <w:sz w:val="24"/>
          <w:szCs w:val="24"/>
          <w:u w:val="single"/>
        </w:rPr>
        <w:t>Summary of Issue</w:t>
      </w:r>
    </w:p>
    <w:p w14:paraId="75774490" w14:textId="77777777"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The GDLA are requesting changes to the current lease held with the Parish Council due to a funding application with the Football Foundation.</w:t>
      </w:r>
    </w:p>
    <w:p w14:paraId="18A10E65" w14:textId="256F4827" w:rsid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xml:space="preserve">The FF have identified the following changes to the lease and the GDLA advise that 5% of the grant will be held until the changes are implemented. It is understood that the GDLA have been advised that it would require a ‘Deed of Variation’ to be entered into between the landlord and tenant to deal with the above. </w:t>
      </w:r>
    </w:p>
    <w:p w14:paraId="392FBA17" w14:textId="77777777" w:rsidR="0066481C" w:rsidRPr="0066481C" w:rsidRDefault="0066481C" w:rsidP="0066481C">
      <w:pPr>
        <w:spacing w:after="0" w:line="240" w:lineRule="auto"/>
        <w:jc w:val="both"/>
        <w:rPr>
          <w:rFonts w:eastAsia="Times New Roman" w:cstheme="minorHAnsi"/>
          <w:sz w:val="24"/>
          <w:szCs w:val="24"/>
        </w:rPr>
      </w:pPr>
    </w:p>
    <w:p w14:paraId="481F63E0" w14:textId="77777777" w:rsidR="0066481C" w:rsidRPr="0066481C" w:rsidRDefault="0066481C" w:rsidP="0066481C">
      <w:pPr>
        <w:spacing w:after="0" w:line="240" w:lineRule="auto"/>
        <w:jc w:val="both"/>
        <w:rPr>
          <w:rFonts w:eastAsia="Times New Roman" w:cstheme="minorHAnsi"/>
          <w:sz w:val="24"/>
          <w:szCs w:val="24"/>
          <w:u w:val="single"/>
        </w:rPr>
      </w:pPr>
      <w:r w:rsidRPr="0066481C">
        <w:rPr>
          <w:rFonts w:eastAsia="Times New Roman" w:cstheme="minorHAnsi"/>
          <w:sz w:val="24"/>
          <w:szCs w:val="24"/>
          <w:u w:val="single"/>
        </w:rPr>
        <w:t>Requested Variations</w:t>
      </w:r>
    </w:p>
    <w:p w14:paraId="09D19B2C" w14:textId="7702C77D" w:rsidR="0066481C" w:rsidRDefault="0066481C" w:rsidP="0066481C">
      <w:pPr>
        <w:pStyle w:val="yiv6218023921msonormal"/>
        <w:spacing w:before="0" w:beforeAutospacing="0" w:after="0" w:afterAutospacing="0"/>
        <w:ind w:left="720" w:hanging="720"/>
        <w:jc w:val="both"/>
        <w:rPr>
          <w:rFonts w:asciiTheme="minorHAnsi" w:eastAsia="Times New Roman" w:hAnsiTheme="minorHAnsi" w:cstheme="minorHAnsi"/>
          <w:sz w:val="24"/>
          <w:szCs w:val="24"/>
        </w:rPr>
      </w:pPr>
      <w:r w:rsidRPr="0066481C">
        <w:rPr>
          <w:rFonts w:asciiTheme="minorHAnsi" w:eastAsia="Times New Roman" w:hAnsiTheme="minorHAnsi" w:cstheme="minorHAnsi"/>
          <w:b/>
          <w:bCs/>
          <w:sz w:val="24"/>
          <w:szCs w:val="24"/>
        </w:rPr>
        <w:t>1</w:t>
      </w:r>
      <w:r w:rsidRPr="0066481C">
        <w:rPr>
          <w:rFonts w:asciiTheme="minorHAnsi" w:eastAsia="Times New Roman" w:hAnsiTheme="minorHAnsi" w:cstheme="minorHAnsi"/>
          <w:b/>
          <w:bCs/>
          <w:sz w:val="24"/>
          <w:szCs w:val="24"/>
        </w:rPr>
        <w:tab/>
        <w:t>Permitted use</w:t>
      </w:r>
      <w:r w:rsidRPr="0066481C">
        <w:rPr>
          <w:rFonts w:asciiTheme="minorHAnsi" w:eastAsia="Times New Roman" w:hAnsiTheme="minorHAnsi" w:cstheme="minorHAnsi"/>
          <w:sz w:val="24"/>
          <w:szCs w:val="24"/>
        </w:rPr>
        <w:t xml:space="preserve"> – the permitted user clause needs to be tweaked to include “community use” also. </w:t>
      </w:r>
    </w:p>
    <w:p w14:paraId="40ABFD06" w14:textId="77777777" w:rsidR="0066481C" w:rsidRPr="0066481C" w:rsidRDefault="0066481C" w:rsidP="0066481C">
      <w:pPr>
        <w:pStyle w:val="yiv6218023921msonormal"/>
        <w:spacing w:before="0" w:beforeAutospacing="0" w:after="0" w:afterAutospacing="0"/>
        <w:ind w:left="720" w:hanging="720"/>
        <w:jc w:val="both"/>
        <w:rPr>
          <w:rFonts w:asciiTheme="minorHAnsi" w:eastAsia="Times New Roman" w:hAnsiTheme="minorHAnsi" w:cstheme="minorHAnsi"/>
          <w:sz w:val="24"/>
          <w:szCs w:val="24"/>
        </w:rPr>
      </w:pPr>
    </w:p>
    <w:p w14:paraId="680AF520" w14:textId="20CCA599" w:rsidR="0066481C" w:rsidRPr="0066481C" w:rsidRDefault="0066481C" w:rsidP="0066481C">
      <w:pPr>
        <w:spacing w:after="0" w:line="240" w:lineRule="auto"/>
        <w:ind w:left="720" w:hanging="720"/>
        <w:jc w:val="both"/>
        <w:rPr>
          <w:rFonts w:eastAsia="Times New Roman" w:cstheme="minorHAnsi"/>
          <w:sz w:val="24"/>
          <w:szCs w:val="24"/>
        </w:rPr>
      </w:pPr>
      <w:r w:rsidRPr="0066481C">
        <w:rPr>
          <w:rFonts w:eastAsia="Times New Roman" w:cstheme="minorHAnsi"/>
          <w:b/>
          <w:bCs/>
          <w:sz w:val="24"/>
          <w:szCs w:val="24"/>
        </w:rPr>
        <w:t>2</w:t>
      </w:r>
      <w:r w:rsidRPr="0066481C">
        <w:rPr>
          <w:rFonts w:eastAsia="Times New Roman" w:cstheme="minorHAnsi"/>
          <w:b/>
          <w:bCs/>
          <w:sz w:val="24"/>
          <w:szCs w:val="24"/>
        </w:rPr>
        <w:tab/>
        <w:t>Assignment</w:t>
      </w:r>
      <w:r w:rsidRPr="0066481C">
        <w:rPr>
          <w:rFonts w:eastAsia="Times New Roman" w:cstheme="minorHAnsi"/>
          <w:sz w:val="24"/>
          <w:szCs w:val="24"/>
        </w:rPr>
        <w:t xml:space="preserve"> – assignment is permitted with consent but the consent is not stated to not be unreasonably withheld.</w:t>
      </w:r>
    </w:p>
    <w:p w14:paraId="5C9640E5" w14:textId="77777777" w:rsid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224A2BDA" w14:textId="2919C48E"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b/>
          <w:bCs/>
          <w:sz w:val="24"/>
          <w:szCs w:val="24"/>
        </w:rPr>
        <w:t>3</w:t>
      </w:r>
      <w:r w:rsidRPr="0066481C">
        <w:rPr>
          <w:rFonts w:eastAsia="Times New Roman" w:cstheme="minorHAnsi"/>
          <w:b/>
          <w:bCs/>
          <w:sz w:val="24"/>
          <w:szCs w:val="24"/>
        </w:rPr>
        <w:tab/>
        <w:t>Charging </w:t>
      </w:r>
      <w:r w:rsidRPr="0066481C">
        <w:rPr>
          <w:rFonts w:eastAsia="Times New Roman" w:cstheme="minorHAnsi"/>
          <w:sz w:val="24"/>
          <w:szCs w:val="24"/>
        </w:rPr>
        <w:t xml:space="preserve">- the lease is silent on charging. We propose that it is amended to permit charging or the applicant will have to approach the landlord for consent for the grant of the charge in </w:t>
      </w:r>
      <w:proofErr w:type="spellStart"/>
      <w:r w:rsidRPr="0066481C">
        <w:rPr>
          <w:rFonts w:eastAsia="Times New Roman" w:cstheme="minorHAnsi"/>
          <w:sz w:val="24"/>
          <w:szCs w:val="24"/>
        </w:rPr>
        <w:t>favour</w:t>
      </w:r>
      <w:proofErr w:type="spellEnd"/>
      <w:r w:rsidRPr="0066481C">
        <w:rPr>
          <w:rFonts w:eastAsia="Times New Roman" w:cstheme="minorHAnsi"/>
          <w:sz w:val="24"/>
          <w:szCs w:val="24"/>
        </w:rPr>
        <w:t xml:space="preserve"> of the FF. </w:t>
      </w:r>
    </w:p>
    <w:p w14:paraId="5AE4C26A" w14:textId="77777777" w:rsidR="0066481C" w:rsidRDefault="0066481C" w:rsidP="0066481C">
      <w:pPr>
        <w:spacing w:after="0" w:line="240" w:lineRule="auto"/>
        <w:jc w:val="both"/>
        <w:rPr>
          <w:rFonts w:eastAsia="Times New Roman" w:cstheme="minorHAnsi"/>
          <w:sz w:val="24"/>
          <w:szCs w:val="24"/>
        </w:rPr>
      </w:pPr>
    </w:p>
    <w:p w14:paraId="7C42621D" w14:textId="0B446BB5"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r w:rsidRPr="0066481C">
        <w:rPr>
          <w:rFonts w:eastAsia="Times New Roman" w:cstheme="minorHAnsi"/>
          <w:b/>
          <w:bCs/>
          <w:sz w:val="24"/>
          <w:szCs w:val="24"/>
        </w:rPr>
        <w:t>4</w:t>
      </w:r>
      <w:r w:rsidRPr="0066481C">
        <w:rPr>
          <w:rFonts w:eastAsia="Times New Roman" w:cstheme="minorHAnsi"/>
          <w:b/>
          <w:bCs/>
          <w:sz w:val="24"/>
          <w:szCs w:val="24"/>
        </w:rPr>
        <w:tab/>
        <w:t>Insurance</w:t>
      </w:r>
      <w:r w:rsidRPr="0066481C">
        <w:rPr>
          <w:rFonts w:eastAsia="Times New Roman" w:cstheme="minorHAnsi"/>
          <w:sz w:val="24"/>
          <w:szCs w:val="24"/>
        </w:rPr>
        <w:t xml:space="preserve"> – the lease is silent on insurance. Who is responsible for insuring the premises? </w:t>
      </w:r>
    </w:p>
    <w:p w14:paraId="37686495" w14:textId="77777777" w:rsid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352FC0B3" w14:textId="1503372D"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b/>
          <w:bCs/>
          <w:sz w:val="24"/>
          <w:szCs w:val="24"/>
        </w:rPr>
        <w:t>5</w:t>
      </w:r>
      <w:r w:rsidRPr="0066481C">
        <w:rPr>
          <w:rFonts w:eastAsia="Times New Roman" w:cstheme="minorHAnsi"/>
          <w:b/>
          <w:bCs/>
          <w:sz w:val="24"/>
          <w:szCs w:val="24"/>
        </w:rPr>
        <w:tab/>
        <w:t xml:space="preserve">Forfeiture </w:t>
      </w:r>
      <w:r w:rsidRPr="0066481C">
        <w:rPr>
          <w:rFonts w:eastAsia="Times New Roman" w:cstheme="minorHAnsi"/>
          <w:sz w:val="24"/>
          <w:szCs w:val="24"/>
        </w:rPr>
        <w:t xml:space="preserve">– the landlord can forfeit the lease on tenant insolvency. This clause needs to be removed from the lease for it to be suitable as security for the FF. Insolvency is a irremediable breach and so even if the FF had notice of it, it would not be able to step in to help the FF to remedy the breach before the lease was forfeited and the FF legal charge lost. </w:t>
      </w:r>
    </w:p>
    <w:p w14:paraId="0400648E" w14:textId="77777777"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1E1E40AE" w14:textId="77777777" w:rsidR="0066481C" w:rsidRPr="0066481C" w:rsidRDefault="0066481C" w:rsidP="0066481C">
      <w:pPr>
        <w:pStyle w:val="yiv6218023921msonormal"/>
        <w:spacing w:before="0" w:beforeAutospacing="0" w:after="0" w:afterAutospacing="0"/>
        <w:ind w:left="720" w:hanging="720"/>
        <w:jc w:val="both"/>
        <w:rPr>
          <w:rFonts w:asciiTheme="minorHAnsi" w:eastAsia="Times New Roman" w:hAnsiTheme="minorHAnsi" w:cstheme="minorHAnsi"/>
          <w:sz w:val="24"/>
          <w:szCs w:val="24"/>
        </w:rPr>
      </w:pPr>
      <w:r w:rsidRPr="0066481C">
        <w:rPr>
          <w:rFonts w:asciiTheme="minorHAnsi" w:eastAsia="Times New Roman" w:hAnsiTheme="minorHAnsi" w:cstheme="minorHAnsi"/>
          <w:b/>
          <w:bCs/>
          <w:sz w:val="24"/>
          <w:szCs w:val="24"/>
        </w:rPr>
        <w:t>6</w:t>
      </w:r>
      <w:r w:rsidRPr="0066481C">
        <w:rPr>
          <w:rFonts w:asciiTheme="minorHAnsi" w:eastAsia="Times New Roman" w:hAnsiTheme="minorHAnsi" w:cstheme="minorHAnsi"/>
          <w:b/>
          <w:bCs/>
          <w:sz w:val="24"/>
          <w:szCs w:val="24"/>
        </w:rPr>
        <w:tab/>
        <w:t>Mortgagee protection clause</w:t>
      </w:r>
      <w:r w:rsidRPr="0066481C">
        <w:rPr>
          <w:rFonts w:asciiTheme="minorHAnsi" w:eastAsia="Times New Roman" w:hAnsiTheme="minorHAnsi" w:cstheme="minorHAnsi"/>
          <w:sz w:val="24"/>
          <w:szCs w:val="24"/>
        </w:rPr>
        <w:t xml:space="preserve"> - the lease does not contain a mortgagee protection provision. In order for the lease to suitable as security for the FF, the following clause should be added: </w:t>
      </w:r>
    </w:p>
    <w:p w14:paraId="09A40352" w14:textId="77777777"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7420056D" w14:textId="77777777" w:rsidR="0066481C" w:rsidRPr="0066481C" w:rsidRDefault="0066481C" w:rsidP="0066481C">
      <w:pPr>
        <w:spacing w:after="0" w:line="240" w:lineRule="auto"/>
        <w:jc w:val="both"/>
        <w:rPr>
          <w:rFonts w:eastAsia="Times New Roman" w:cstheme="minorHAnsi"/>
          <w:i/>
          <w:iCs/>
          <w:sz w:val="20"/>
          <w:szCs w:val="20"/>
        </w:rPr>
      </w:pPr>
      <w:r w:rsidRPr="0066481C">
        <w:rPr>
          <w:rFonts w:eastAsia="Times New Roman" w:cstheme="minorHAnsi"/>
          <w:i/>
          <w:iCs/>
          <w:sz w:val="20"/>
          <w:szCs w:val="20"/>
        </w:rPr>
        <w:t xml:space="preserve">“PROVIDED THAT before exercising any right of re-entry under this clause the landlord shall give 60 </w:t>
      </w:r>
      <w:proofErr w:type="spellStart"/>
      <w:r w:rsidRPr="0066481C">
        <w:rPr>
          <w:rFonts w:eastAsia="Times New Roman" w:cstheme="minorHAnsi"/>
          <w:i/>
          <w:iCs/>
          <w:sz w:val="20"/>
          <w:szCs w:val="20"/>
        </w:rPr>
        <w:t>days</w:t>
      </w:r>
      <w:proofErr w:type="spellEnd"/>
      <w:r w:rsidRPr="0066481C">
        <w:rPr>
          <w:rFonts w:eastAsia="Times New Roman" w:cstheme="minorHAnsi"/>
          <w:i/>
          <w:iCs/>
          <w:sz w:val="20"/>
          <w:szCs w:val="20"/>
        </w:rPr>
        <w:t xml:space="preserve"> written notice to the Football Foundation or any other mortgagee of this lease for which notice has been given to the landlord (together “the Mortgagee”) and if within 60 days of the expiry of such notice the Mortgagee indicates in writing to the landlord that it wishes to remedy such breach the landlord shall allow the Mortgagee a period of three months or such longer time as may be reasonable (in view of the nature and extent of the breach) to remedy such breach or to procure that it is remedied.”</w:t>
      </w:r>
    </w:p>
    <w:p w14:paraId="0B7D1FFC" w14:textId="77777777"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5A40C3E9" w14:textId="77777777" w:rsidR="0066481C" w:rsidRPr="0066481C" w:rsidRDefault="0066481C" w:rsidP="0066481C">
      <w:pPr>
        <w:spacing w:after="0" w:line="240" w:lineRule="auto"/>
        <w:ind w:left="720"/>
        <w:jc w:val="both"/>
        <w:rPr>
          <w:rFonts w:eastAsia="Times New Roman" w:cstheme="minorHAnsi"/>
          <w:sz w:val="24"/>
          <w:szCs w:val="24"/>
        </w:rPr>
      </w:pPr>
      <w:r w:rsidRPr="0066481C">
        <w:rPr>
          <w:rFonts w:eastAsia="Times New Roman" w:cstheme="minorHAnsi"/>
          <w:sz w:val="24"/>
          <w:szCs w:val="24"/>
        </w:rPr>
        <w:t>to give the FF an opportunity to remedy a breach of the lease to prevent the lease being forfeited (and the FF’s security lost).</w:t>
      </w:r>
    </w:p>
    <w:p w14:paraId="01A8B8C9" w14:textId="77777777" w:rsidR="0066481C" w:rsidRPr="0066481C" w:rsidRDefault="0066481C" w:rsidP="0066481C">
      <w:pPr>
        <w:spacing w:after="0" w:line="240" w:lineRule="auto"/>
        <w:jc w:val="both"/>
        <w:rPr>
          <w:rFonts w:eastAsia="Times New Roman" w:cstheme="minorHAnsi"/>
          <w:sz w:val="24"/>
          <w:szCs w:val="24"/>
        </w:rPr>
      </w:pPr>
      <w:r w:rsidRPr="0066481C">
        <w:rPr>
          <w:rFonts w:eastAsia="Times New Roman" w:cstheme="minorHAnsi"/>
          <w:sz w:val="24"/>
          <w:szCs w:val="24"/>
        </w:rPr>
        <w:t> </w:t>
      </w:r>
    </w:p>
    <w:p w14:paraId="036BF8A8" w14:textId="105A95F3" w:rsidR="00D61E1A" w:rsidRPr="00D27E25" w:rsidRDefault="0066481C" w:rsidP="0066481C">
      <w:pPr>
        <w:pStyle w:val="yiv6218023921msonormal"/>
        <w:spacing w:before="0" w:beforeAutospacing="0" w:after="0" w:afterAutospacing="0"/>
        <w:ind w:left="720" w:hanging="720"/>
        <w:jc w:val="both"/>
        <w:rPr>
          <w:rFonts w:cstheme="minorHAnsi"/>
          <w:sz w:val="24"/>
          <w:szCs w:val="24"/>
        </w:rPr>
      </w:pPr>
      <w:r w:rsidRPr="0066481C">
        <w:rPr>
          <w:rFonts w:asciiTheme="minorHAnsi" w:eastAsia="Times New Roman" w:hAnsiTheme="minorHAnsi" w:cstheme="minorHAnsi"/>
          <w:b/>
          <w:bCs/>
          <w:sz w:val="24"/>
          <w:szCs w:val="24"/>
        </w:rPr>
        <w:t>7</w:t>
      </w:r>
      <w:r w:rsidRPr="0066481C">
        <w:rPr>
          <w:rFonts w:asciiTheme="minorHAnsi" w:eastAsia="Times New Roman" w:hAnsiTheme="minorHAnsi" w:cstheme="minorHAnsi"/>
          <w:b/>
          <w:bCs/>
          <w:sz w:val="24"/>
          <w:szCs w:val="24"/>
        </w:rPr>
        <w:tab/>
        <w:t>Contracts (Rights of Third Parties Act)</w:t>
      </w:r>
      <w:r w:rsidRPr="0066481C">
        <w:rPr>
          <w:rFonts w:asciiTheme="minorHAnsi" w:eastAsia="Times New Roman" w:hAnsiTheme="minorHAnsi" w:cstheme="minorHAnsi"/>
          <w:sz w:val="24"/>
          <w:szCs w:val="24"/>
        </w:rPr>
        <w:t xml:space="preserve"> - The lease does not contain this clause. This needs to be included and also in it reference needs to be made to the above mortgagee protection provision e.g. as follows: “Except as provided for in clause [being the mortgagee protection </w:t>
      </w:r>
      <w:proofErr w:type="gramStart"/>
      <w:r w:rsidRPr="0066481C">
        <w:rPr>
          <w:rFonts w:asciiTheme="minorHAnsi" w:eastAsia="Times New Roman" w:hAnsiTheme="minorHAnsi" w:cstheme="minorHAnsi"/>
          <w:sz w:val="24"/>
          <w:szCs w:val="24"/>
        </w:rPr>
        <w:t>clause]…..</w:t>
      </w:r>
      <w:proofErr w:type="gramEnd"/>
      <w:r w:rsidRPr="0066481C">
        <w:rPr>
          <w:rFonts w:asciiTheme="minorHAnsi" w:eastAsia="Times New Roman" w:hAnsiTheme="minorHAnsi" w:cstheme="minorHAnsi"/>
          <w:sz w:val="24"/>
          <w:szCs w:val="24"/>
        </w:rPr>
        <w:t>”</w:t>
      </w:r>
      <w:r w:rsidRPr="0066481C">
        <w:rPr>
          <w:rFonts w:asciiTheme="minorHAnsi" w:eastAsia="Times New Roman" w:hAnsiTheme="minorHAnsi" w:cstheme="minorHAnsi"/>
          <w:color w:val="000000"/>
          <w:sz w:val="24"/>
          <w:szCs w:val="24"/>
        </w:rPr>
        <w:t> </w:t>
      </w:r>
    </w:p>
    <w:sectPr w:rsidR="00D61E1A" w:rsidRPr="00D27E25" w:rsidSect="0006209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B68D" w14:textId="77777777" w:rsidR="00A47B1B" w:rsidRDefault="00A47B1B" w:rsidP="000E22D0">
      <w:pPr>
        <w:spacing w:after="0" w:line="240" w:lineRule="auto"/>
      </w:pPr>
      <w:r>
        <w:separator/>
      </w:r>
    </w:p>
  </w:endnote>
  <w:endnote w:type="continuationSeparator" w:id="0">
    <w:p w14:paraId="0D49ABF9" w14:textId="77777777" w:rsidR="00A47B1B" w:rsidRDefault="00A47B1B" w:rsidP="000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87018"/>
      <w:docPartObj>
        <w:docPartGallery w:val="Page Numbers (Bottom of Page)"/>
        <w:docPartUnique/>
      </w:docPartObj>
    </w:sdtPr>
    <w:sdtEndPr/>
    <w:sdtContent>
      <w:sdt>
        <w:sdtPr>
          <w:id w:val="-1705238520"/>
          <w:docPartObj>
            <w:docPartGallery w:val="Page Numbers (Top of Page)"/>
            <w:docPartUnique/>
          </w:docPartObj>
        </w:sdtPr>
        <w:sdtEndPr/>
        <w:sdtContent>
          <w:p w14:paraId="440DC8B5" w14:textId="3A27A0C1" w:rsidR="0066481C" w:rsidRDefault="0066481C" w:rsidP="000E22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C4D2B5" w14:textId="77777777" w:rsidR="0066481C" w:rsidRDefault="0066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2F87" w14:textId="77777777" w:rsidR="00A47B1B" w:rsidRDefault="00A47B1B" w:rsidP="000E22D0">
      <w:pPr>
        <w:spacing w:after="0" w:line="240" w:lineRule="auto"/>
      </w:pPr>
      <w:r>
        <w:separator/>
      </w:r>
    </w:p>
  </w:footnote>
  <w:footnote w:type="continuationSeparator" w:id="0">
    <w:p w14:paraId="62D215BF" w14:textId="77777777" w:rsidR="00A47B1B" w:rsidRDefault="00A47B1B" w:rsidP="000E2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71C0"/>
    <w:multiLevelType w:val="hybridMultilevel"/>
    <w:tmpl w:val="23F03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240"/>
    <w:multiLevelType w:val="hybridMultilevel"/>
    <w:tmpl w:val="B6DEF67E"/>
    <w:lvl w:ilvl="0" w:tplc="7D628EA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2D205924"/>
    <w:multiLevelType w:val="hybridMultilevel"/>
    <w:tmpl w:val="842C1670"/>
    <w:lvl w:ilvl="0" w:tplc="DEB0901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10C4522"/>
    <w:multiLevelType w:val="hybridMultilevel"/>
    <w:tmpl w:val="E208C792"/>
    <w:lvl w:ilvl="0" w:tplc="61C40C36">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323A057A"/>
    <w:multiLevelType w:val="hybridMultilevel"/>
    <w:tmpl w:val="90BA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70F23"/>
    <w:multiLevelType w:val="hybridMultilevel"/>
    <w:tmpl w:val="B3A8E5C2"/>
    <w:lvl w:ilvl="0" w:tplc="A3768D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10B39"/>
    <w:multiLevelType w:val="hybridMultilevel"/>
    <w:tmpl w:val="BD7AA620"/>
    <w:lvl w:ilvl="0" w:tplc="4A96EEE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791171"/>
    <w:multiLevelType w:val="hybridMultilevel"/>
    <w:tmpl w:val="DCBCD1B0"/>
    <w:lvl w:ilvl="0" w:tplc="FD86C416">
      <w:start w:val="1"/>
      <w:numFmt w:val="decimal"/>
      <w:lvlText w:val="%1."/>
      <w:lvlJc w:val="left"/>
      <w:pPr>
        <w:ind w:left="831" w:hanging="405"/>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D601D96"/>
    <w:multiLevelType w:val="hybridMultilevel"/>
    <w:tmpl w:val="881E8050"/>
    <w:lvl w:ilvl="0" w:tplc="843A3884">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51306D72"/>
    <w:multiLevelType w:val="hybridMultilevel"/>
    <w:tmpl w:val="E8161B9A"/>
    <w:lvl w:ilvl="0" w:tplc="EC7E33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315F96"/>
    <w:multiLevelType w:val="hybridMultilevel"/>
    <w:tmpl w:val="68CE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5486F"/>
    <w:multiLevelType w:val="hybridMultilevel"/>
    <w:tmpl w:val="3BBE4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9A07396"/>
    <w:multiLevelType w:val="hybridMultilevel"/>
    <w:tmpl w:val="98D0D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DA0001"/>
    <w:multiLevelType w:val="hybridMultilevel"/>
    <w:tmpl w:val="CBB2E3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74FA7966"/>
    <w:multiLevelType w:val="hybridMultilevel"/>
    <w:tmpl w:val="6E089B98"/>
    <w:lvl w:ilvl="0" w:tplc="6CC4F226">
      <w:start w:val="1"/>
      <w:numFmt w:val="decimal"/>
      <w:lvlText w:val="%1."/>
      <w:lvlJc w:val="left"/>
      <w:pPr>
        <w:ind w:left="360" w:hanging="360"/>
      </w:pPr>
      <w:rPr>
        <w:rFonts w:hint="default"/>
        <w:b w:val="0"/>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7FED0714"/>
    <w:multiLevelType w:val="hybridMultilevel"/>
    <w:tmpl w:val="A14AFC6E"/>
    <w:lvl w:ilvl="0" w:tplc="DF1CE45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13"/>
  </w:num>
  <w:num w:numId="2">
    <w:abstractNumId w:val="14"/>
  </w:num>
  <w:num w:numId="3">
    <w:abstractNumId w:val="9"/>
  </w:num>
  <w:num w:numId="4">
    <w:abstractNumId w:val="10"/>
  </w:num>
  <w:num w:numId="5">
    <w:abstractNumId w:val="7"/>
  </w:num>
  <w:num w:numId="6">
    <w:abstractNumId w:val="8"/>
  </w:num>
  <w:num w:numId="7">
    <w:abstractNumId w:val="3"/>
  </w:num>
  <w:num w:numId="8">
    <w:abstractNumId w:val="6"/>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0"/>
  </w:num>
  <w:num w:numId="14">
    <w:abstractNumId w:val="11"/>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BD"/>
    <w:rsid w:val="000023FE"/>
    <w:rsid w:val="00027DCA"/>
    <w:rsid w:val="00032B1E"/>
    <w:rsid w:val="00032CEE"/>
    <w:rsid w:val="000473F6"/>
    <w:rsid w:val="000526F6"/>
    <w:rsid w:val="0006209B"/>
    <w:rsid w:val="00063F9D"/>
    <w:rsid w:val="000801EA"/>
    <w:rsid w:val="00090C13"/>
    <w:rsid w:val="000B271C"/>
    <w:rsid w:val="000B47D5"/>
    <w:rsid w:val="000B5734"/>
    <w:rsid w:val="000B5A9B"/>
    <w:rsid w:val="000D00C2"/>
    <w:rsid w:val="000E22D0"/>
    <w:rsid w:val="00102EB4"/>
    <w:rsid w:val="00106384"/>
    <w:rsid w:val="001241EB"/>
    <w:rsid w:val="00132CDC"/>
    <w:rsid w:val="00141AA4"/>
    <w:rsid w:val="001667CB"/>
    <w:rsid w:val="00172359"/>
    <w:rsid w:val="001A5CC2"/>
    <w:rsid w:val="001B099F"/>
    <w:rsid w:val="001B0B01"/>
    <w:rsid w:val="001B2AC8"/>
    <w:rsid w:val="001B371E"/>
    <w:rsid w:val="001F5BE1"/>
    <w:rsid w:val="0022476D"/>
    <w:rsid w:val="00234DF1"/>
    <w:rsid w:val="002438A4"/>
    <w:rsid w:val="00295290"/>
    <w:rsid w:val="002A43CC"/>
    <w:rsid w:val="002A53BE"/>
    <w:rsid w:val="002E31FD"/>
    <w:rsid w:val="002E4AD9"/>
    <w:rsid w:val="002F5A91"/>
    <w:rsid w:val="002F5F77"/>
    <w:rsid w:val="002F7A21"/>
    <w:rsid w:val="00305F86"/>
    <w:rsid w:val="00326E62"/>
    <w:rsid w:val="003419C6"/>
    <w:rsid w:val="0034433C"/>
    <w:rsid w:val="00350EE4"/>
    <w:rsid w:val="003C49AD"/>
    <w:rsid w:val="003C6560"/>
    <w:rsid w:val="003E36A0"/>
    <w:rsid w:val="003E5618"/>
    <w:rsid w:val="003E6415"/>
    <w:rsid w:val="004126D8"/>
    <w:rsid w:val="0043556C"/>
    <w:rsid w:val="00452D78"/>
    <w:rsid w:val="004616F2"/>
    <w:rsid w:val="00465473"/>
    <w:rsid w:val="004A2D45"/>
    <w:rsid w:val="004A7D94"/>
    <w:rsid w:val="004C4945"/>
    <w:rsid w:val="004C6CD3"/>
    <w:rsid w:val="004C76DA"/>
    <w:rsid w:val="004E0B75"/>
    <w:rsid w:val="00502586"/>
    <w:rsid w:val="0052350B"/>
    <w:rsid w:val="00530BAF"/>
    <w:rsid w:val="00531286"/>
    <w:rsid w:val="00547672"/>
    <w:rsid w:val="00565973"/>
    <w:rsid w:val="00595FA2"/>
    <w:rsid w:val="005A27D3"/>
    <w:rsid w:val="005B1C90"/>
    <w:rsid w:val="005E26E7"/>
    <w:rsid w:val="005F25ED"/>
    <w:rsid w:val="005F4A55"/>
    <w:rsid w:val="00623D87"/>
    <w:rsid w:val="00631758"/>
    <w:rsid w:val="0063379B"/>
    <w:rsid w:val="006470AC"/>
    <w:rsid w:val="00663FBE"/>
    <w:rsid w:val="0066481C"/>
    <w:rsid w:val="00687C51"/>
    <w:rsid w:val="006A0B9B"/>
    <w:rsid w:val="006A1613"/>
    <w:rsid w:val="006B5CE1"/>
    <w:rsid w:val="006D6421"/>
    <w:rsid w:val="006E1569"/>
    <w:rsid w:val="006E1795"/>
    <w:rsid w:val="006E1B2A"/>
    <w:rsid w:val="006F2C12"/>
    <w:rsid w:val="00706937"/>
    <w:rsid w:val="007174F8"/>
    <w:rsid w:val="00720C41"/>
    <w:rsid w:val="0074309F"/>
    <w:rsid w:val="00744263"/>
    <w:rsid w:val="0075249E"/>
    <w:rsid w:val="007545AB"/>
    <w:rsid w:val="007A6574"/>
    <w:rsid w:val="007B26B0"/>
    <w:rsid w:val="007F6C66"/>
    <w:rsid w:val="007F725D"/>
    <w:rsid w:val="007F755A"/>
    <w:rsid w:val="007F7C57"/>
    <w:rsid w:val="00801206"/>
    <w:rsid w:val="00806795"/>
    <w:rsid w:val="00810499"/>
    <w:rsid w:val="00871C2E"/>
    <w:rsid w:val="00872F80"/>
    <w:rsid w:val="00875560"/>
    <w:rsid w:val="008879A2"/>
    <w:rsid w:val="00900B1F"/>
    <w:rsid w:val="00944E1D"/>
    <w:rsid w:val="0094670D"/>
    <w:rsid w:val="00977BA5"/>
    <w:rsid w:val="00991C5C"/>
    <w:rsid w:val="009B4B00"/>
    <w:rsid w:val="009E11E2"/>
    <w:rsid w:val="009E7169"/>
    <w:rsid w:val="009F155C"/>
    <w:rsid w:val="00A179BF"/>
    <w:rsid w:val="00A372AE"/>
    <w:rsid w:val="00A47B1B"/>
    <w:rsid w:val="00A67CDD"/>
    <w:rsid w:val="00A74BBD"/>
    <w:rsid w:val="00AA1D0C"/>
    <w:rsid w:val="00AC2026"/>
    <w:rsid w:val="00AC3108"/>
    <w:rsid w:val="00AD09DD"/>
    <w:rsid w:val="00AD5F21"/>
    <w:rsid w:val="00AD67E2"/>
    <w:rsid w:val="00AD7040"/>
    <w:rsid w:val="00AE514D"/>
    <w:rsid w:val="00AF75F5"/>
    <w:rsid w:val="00B30ACE"/>
    <w:rsid w:val="00B35314"/>
    <w:rsid w:val="00B73381"/>
    <w:rsid w:val="00B74605"/>
    <w:rsid w:val="00B800B7"/>
    <w:rsid w:val="00B973EF"/>
    <w:rsid w:val="00BA139A"/>
    <w:rsid w:val="00BC5433"/>
    <w:rsid w:val="00BD4796"/>
    <w:rsid w:val="00BE2749"/>
    <w:rsid w:val="00BE3627"/>
    <w:rsid w:val="00C01643"/>
    <w:rsid w:val="00C03E74"/>
    <w:rsid w:val="00C11105"/>
    <w:rsid w:val="00C15D90"/>
    <w:rsid w:val="00C25658"/>
    <w:rsid w:val="00C4071E"/>
    <w:rsid w:val="00C46452"/>
    <w:rsid w:val="00C5399E"/>
    <w:rsid w:val="00C663EC"/>
    <w:rsid w:val="00C67499"/>
    <w:rsid w:val="00C8572C"/>
    <w:rsid w:val="00C91BEB"/>
    <w:rsid w:val="00CD114D"/>
    <w:rsid w:val="00CD7090"/>
    <w:rsid w:val="00CE365F"/>
    <w:rsid w:val="00CF3D20"/>
    <w:rsid w:val="00D12790"/>
    <w:rsid w:val="00D14CA6"/>
    <w:rsid w:val="00D27817"/>
    <w:rsid w:val="00D27E25"/>
    <w:rsid w:val="00D45B03"/>
    <w:rsid w:val="00D61E1A"/>
    <w:rsid w:val="00DA0560"/>
    <w:rsid w:val="00DC4B77"/>
    <w:rsid w:val="00DD004B"/>
    <w:rsid w:val="00E12693"/>
    <w:rsid w:val="00E3755D"/>
    <w:rsid w:val="00E441C6"/>
    <w:rsid w:val="00E514EA"/>
    <w:rsid w:val="00E569F8"/>
    <w:rsid w:val="00E6698A"/>
    <w:rsid w:val="00E66ACF"/>
    <w:rsid w:val="00E74152"/>
    <w:rsid w:val="00E767D7"/>
    <w:rsid w:val="00EA2E2F"/>
    <w:rsid w:val="00EA32AF"/>
    <w:rsid w:val="00EC144D"/>
    <w:rsid w:val="00ED149E"/>
    <w:rsid w:val="00ED7901"/>
    <w:rsid w:val="00EE1C75"/>
    <w:rsid w:val="00F0192B"/>
    <w:rsid w:val="00F02676"/>
    <w:rsid w:val="00F107B6"/>
    <w:rsid w:val="00F472CA"/>
    <w:rsid w:val="00F649EE"/>
    <w:rsid w:val="00F658AB"/>
    <w:rsid w:val="00F7667E"/>
    <w:rsid w:val="00F9786D"/>
    <w:rsid w:val="00FA6744"/>
    <w:rsid w:val="00FD1717"/>
    <w:rsid w:val="00FD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2111"/>
  <w15:docId w15:val="{4A98A7FC-EAC6-4237-AA40-179C813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BD"/>
    <w:pPr>
      <w:ind w:left="720"/>
      <w:contextualSpacing/>
    </w:pPr>
  </w:style>
  <w:style w:type="character" w:styleId="Hyperlink">
    <w:name w:val="Hyperlink"/>
    <w:basedOn w:val="DefaultParagraphFont"/>
    <w:uiPriority w:val="99"/>
    <w:unhideWhenUsed/>
    <w:rsid w:val="00A74BBD"/>
    <w:rPr>
      <w:color w:val="0000FF" w:themeColor="hyperlink"/>
      <w:u w:val="single"/>
    </w:rPr>
  </w:style>
  <w:style w:type="paragraph" w:styleId="BalloonText">
    <w:name w:val="Balloon Text"/>
    <w:basedOn w:val="Normal"/>
    <w:link w:val="BalloonTextChar"/>
    <w:uiPriority w:val="99"/>
    <w:semiHidden/>
    <w:unhideWhenUsed/>
    <w:rsid w:val="00ED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9E"/>
    <w:rPr>
      <w:rFonts w:ascii="Tahoma" w:hAnsi="Tahoma" w:cs="Tahoma"/>
      <w:sz w:val="16"/>
      <w:szCs w:val="16"/>
      <w:lang w:val="en-US"/>
    </w:rPr>
  </w:style>
  <w:style w:type="paragraph" w:styleId="Header">
    <w:name w:val="header"/>
    <w:basedOn w:val="Normal"/>
    <w:link w:val="HeaderChar"/>
    <w:uiPriority w:val="99"/>
    <w:unhideWhenUsed/>
    <w:rsid w:val="000E2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D0"/>
    <w:rPr>
      <w:lang w:val="en-US"/>
    </w:rPr>
  </w:style>
  <w:style w:type="paragraph" w:styleId="Footer">
    <w:name w:val="footer"/>
    <w:basedOn w:val="Normal"/>
    <w:link w:val="FooterChar"/>
    <w:uiPriority w:val="99"/>
    <w:unhideWhenUsed/>
    <w:rsid w:val="000E2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D0"/>
    <w:rPr>
      <w:lang w:val="en-US"/>
    </w:rPr>
  </w:style>
  <w:style w:type="character" w:styleId="UnresolvedMention">
    <w:name w:val="Unresolved Mention"/>
    <w:basedOn w:val="DefaultParagraphFont"/>
    <w:uiPriority w:val="99"/>
    <w:semiHidden/>
    <w:unhideWhenUsed/>
    <w:rsid w:val="00E767D7"/>
    <w:rPr>
      <w:color w:val="605E5C"/>
      <w:shd w:val="clear" w:color="auto" w:fill="E1DFDD"/>
    </w:rPr>
  </w:style>
  <w:style w:type="paragraph" w:customStyle="1" w:styleId="yiv6218023921msonormal">
    <w:name w:val="yiv6218023921msonormal"/>
    <w:basedOn w:val="Normal"/>
    <w:rsid w:val="0066481C"/>
    <w:pPr>
      <w:spacing w:before="100" w:beforeAutospacing="1" w:after="100" w:afterAutospacing="1" w:line="240" w:lineRule="auto"/>
    </w:pPr>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6040">
      <w:bodyDiv w:val="1"/>
      <w:marLeft w:val="0"/>
      <w:marRight w:val="0"/>
      <w:marTop w:val="0"/>
      <w:marBottom w:val="0"/>
      <w:divBdr>
        <w:top w:val="none" w:sz="0" w:space="0" w:color="auto"/>
        <w:left w:val="none" w:sz="0" w:space="0" w:color="auto"/>
        <w:bottom w:val="none" w:sz="0" w:space="0" w:color="auto"/>
        <w:right w:val="none" w:sz="0" w:space="0" w:color="auto"/>
      </w:divBdr>
    </w:div>
    <w:div w:id="1650212775">
      <w:bodyDiv w:val="1"/>
      <w:marLeft w:val="0"/>
      <w:marRight w:val="0"/>
      <w:marTop w:val="0"/>
      <w:marBottom w:val="0"/>
      <w:divBdr>
        <w:top w:val="none" w:sz="0" w:space="0" w:color="auto"/>
        <w:left w:val="none" w:sz="0" w:space="0" w:color="auto"/>
        <w:bottom w:val="none" w:sz="0" w:space="0" w:color="auto"/>
        <w:right w:val="none" w:sz="0" w:space="0" w:color="auto"/>
      </w:divBdr>
    </w:div>
    <w:div w:id="17710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dykeparishclerk@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erdykeparishclerk@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ortingcrime.uk/HPBreachOfCovid19Guidanc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planningaccess.eastriding.gov.uk/newplanningacces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A738-8207-4D2B-9117-37606DC7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Spence</dc:creator>
  <cp:lastModifiedBy>camblesforthclerk@sky.com</cp:lastModifiedBy>
  <cp:revision>2</cp:revision>
  <cp:lastPrinted>2020-02-16T20:58:00Z</cp:lastPrinted>
  <dcterms:created xsi:type="dcterms:W3CDTF">2020-05-08T10:28:00Z</dcterms:created>
  <dcterms:modified xsi:type="dcterms:W3CDTF">2020-05-08T10:28:00Z</dcterms:modified>
</cp:coreProperties>
</file>